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sz w:val="24"/>
        </w:rPr>
      </w:pPr>
      <w:r w:rsidRPr="00B82500">
        <w:rPr>
          <w:rFonts w:ascii="Times New Roman" w:eastAsia="Calibri" w:hAnsi="Times New Roman" w:cs="Times New Roman"/>
          <w:sz w:val="24"/>
        </w:rPr>
        <w:t>МУНИЦИПАЛЬНОЕ ДОШКОЛЬНОЕ ОБРАЗОВАТЕЛЬНОЕ УЧРЕЖДЕНИЕ «КОЛОКОЛЬЧИК»</w:t>
      </w: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TableNormal"/>
        <w:tblW w:w="11058" w:type="dxa"/>
        <w:tblInd w:w="-426" w:type="dxa"/>
        <w:tblLayout w:type="fixed"/>
        <w:tblLook w:val="01E0"/>
      </w:tblPr>
      <w:tblGrid>
        <w:gridCol w:w="5388"/>
        <w:gridCol w:w="5670"/>
      </w:tblGrid>
      <w:tr w:rsidR="00B82500" w:rsidRPr="00B82500" w:rsidTr="007110F8">
        <w:trPr>
          <w:trHeight w:val="1784"/>
        </w:trPr>
        <w:tc>
          <w:tcPr>
            <w:tcW w:w="5388" w:type="dxa"/>
          </w:tcPr>
          <w:p w:rsidR="00B82500" w:rsidRPr="00B82500" w:rsidRDefault="00B82500" w:rsidP="00B82500">
            <w:pPr>
              <w:spacing w:line="276" w:lineRule="auto"/>
              <w:ind w:left="142" w:right="-14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Согласовано:</w:t>
            </w:r>
          </w:p>
          <w:p w:rsidR="00B82500" w:rsidRPr="00B82500" w:rsidRDefault="00B82500" w:rsidP="00B82500">
            <w:pPr>
              <w:spacing w:line="276" w:lineRule="auto"/>
              <w:ind w:left="142" w:right="-142"/>
              <w:rPr>
                <w:rFonts w:ascii="Times New Roman" w:eastAsia="Times New Roman" w:hAnsi="Times New Roman" w:cs="Times New Roman"/>
                <w:spacing w:val="-57"/>
                <w:sz w:val="28"/>
                <w:lang w:val="ru-RU"/>
              </w:rPr>
            </w:pP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8250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педагогическом</w:t>
            </w:r>
            <w:r w:rsidRPr="00B8250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совете</w:t>
            </w:r>
          </w:p>
          <w:p w:rsidR="00B82500" w:rsidRPr="00B82500" w:rsidRDefault="00B82500" w:rsidP="00B82500">
            <w:pPr>
              <w:spacing w:line="276" w:lineRule="auto"/>
              <w:ind w:left="142" w:right="-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2500">
              <w:rPr>
                <w:rFonts w:ascii="Times New Roman" w:eastAsia="Times New Roman" w:hAnsi="Times New Roman" w:cs="Times New Roman"/>
                <w:spacing w:val="-57"/>
                <w:sz w:val="28"/>
                <w:lang w:val="ru-RU"/>
              </w:rPr>
              <w:t xml:space="preserve">М     Д    О  У            </w:t>
            </w:r>
            <w:r w:rsidRPr="00B8250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«Колокольчик»</w:t>
            </w:r>
          </w:p>
          <w:p w:rsidR="00B82500" w:rsidRPr="00B82500" w:rsidRDefault="00330324" w:rsidP="00B82500">
            <w:pPr>
              <w:tabs>
                <w:tab w:val="left" w:pos="2104"/>
              </w:tabs>
              <w:ind w:left="142" w:right="-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41</w:t>
            </w:r>
            <w:r w:rsidR="00B82500" w:rsidRPr="00B82500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от 19.09.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 </w:t>
            </w:r>
            <w:r w:rsidR="00B82500" w:rsidRPr="00B82500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5670" w:type="dxa"/>
          </w:tcPr>
          <w:p w:rsidR="00B82500" w:rsidRPr="00B82500" w:rsidRDefault="00B82500" w:rsidP="00B82500">
            <w:pPr>
              <w:spacing w:line="268" w:lineRule="exact"/>
              <w:ind w:left="142" w:right="-14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</w:t>
            </w:r>
            <w:r w:rsidRPr="00B82500">
              <w:rPr>
                <w:rFonts w:ascii="Times New Roman" w:eastAsia="Times New Roman" w:hAnsi="Times New Roman" w:cs="Times New Roman"/>
                <w:b/>
                <w:spacing w:val="-23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</w:t>
            </w:r>
            <w:r w:rsidRPr="00B82500">
              <w:rPr>
                <w:rFonts w:ascii="Times New Roman" w:eastAsia="Times New Roman" w:hAnsi="Times New Roman" w:cs="Times New Roman"/>
                <w:b/>
                <w:spacing w:val="-20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B82500">
              <w:rPr>
                <w:rFonts w:ascii="Times New Roman" w:eastAsia="Times New Roman" w:hAnsi="Times New Roman" w:cs="Times New Roman"/>
                <w:b/>
                <w:spacing w:val="-22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е</w:t>
            </w:r>
            <w:r w:rsidRPr="00B82500">
              <w:rPr>
                <w:rFonts w:ascii="Times New Roman" w:eastAsia="Times New Roman" w:hAnsi="Times New Roman" w:cs="Times New Roman"/>
                <w:b/>
                <w:spacing w:val="-23"/>
                <w:sz w:val="28"/>
                <w:lang w:val="ru-RU"/>
              </w:rPr>
              <w:t xml:space="preserve"> </w:t>
            </w:r>
            <w:proofErr w:type="gramStart"/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</w:t>
            </w:r>
            <w:proofErr w:type="gramEnd"/>
            <w:r w:rsidRPr="00B82500">
              <w:rPr>
                <w:rFonts w:ascii="Times New Roman" w:eastAsia="Times New Roman" w:hAnsi="Times New Roman" w:cs="Times New Roman"/>
                <w:b/>
                <w:spacing w:val="-21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</w:t>
            </w:r>
            <w:r w:rsidRPr="00B82500">
              <w:rPr>
                <w:rFonts w:ascii="Times New Roman" w:eastAsia="Times New Roman" w:hAnsi="Times New Roman" w:cs="Times New Roman"/>
                <w:b/>
                <w:spacing w:val="-26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</w:t>
            </w:r>
            <w:r w:rsidRPr="00B82500">
              <w:rPr>
                <w:rFonts w:ascii="Times New Roman" w:eastAsia="Times New Roman" w:hAnsi="Times New Roman" w:cs="Times New Roman"/>
                <w:b/>
                <w:spacing w:val="-21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  <w:r w:rsidRPr="00B82500">
              <w:rPr>
                <w:rFonts w:ascii="Times New Roman" w:eastAsia="Times New Roman" w:hAnsi="Times New Roman" w:cs="Times New Roman"/>
                <w:b/>
                <w:spacing w:val="-22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ю:</w:t>
            </w:r>
          </w:p>
          <w:p w:rsidR="00B82500" w:rsidRPr="00B82500" w:rsidRDefault="00B82500" w:rsidP="00B82500">
            <w:pPr>
              <w:spacing w:before="21"/>
              <w:ind w:left="142" w:right="-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</w:t>
            </w:r>
            <w:r w:rsidRPr="00B8250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</w:p>
          <w:p w:rsidR="00B82500" w:rsidRPr="00B82500" w:rsidRDefault="00B82500" w:rsidP="00B82500">
            <w:pPr>
              <w:spacing w:before="29"/>
              <w:ind w:left="142" w:right="-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Заведующий</w:t>
            </w:r>
            <w:r w:rsidRPr="00B82500">
              <w:rPr>
                <w:rFonts w:ascii="Times New Roman" w:eastAsia="Times New Roman" w:hAnsi="Times New Roman" w:cs="Times New Roman"/>
                <w:spacing w:val="55"/>
                <w:sz w:val="28"/>
                <w:lang w:val="ru-RU"/>
              </w:rPr>
              <w:t xml:space="preserve"> </w:t>
            </w:r>
            <w:r w:rsidR="00252958"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  <w:r w:rsidR="002529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252958"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«Колокольчик»</w:t>
            </w:r>
          </w:p>
          <w:p w:rsidR="00B82500" w:rsidRPr="00B82500" w:rsidRDefault="00B82500" w:rsidP="00B82500">
            <w:pPr>
              <w:tabs>
                <w:tab w:val="left" w:pos="2911"/>
              </w:tabs>
              <w:spacing w:before="27"/>
              <w:ind w:left="142" w:right="-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250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B8250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B82500">
              <w:rPr>
                <w:rFonts w:ascii="Times New Roman" w:eastAsia="Times New Roman" w:hAnsi="Times New Roman" w:cs="Times New Roman"/>
                <w:sz w:val="28"/>
                <w:lang w:val="ru-RU"/>
              </w:rPr>
              <w:t>/Н.С.Вишнякова/</w:t>
            </w:r>
          </w:p>
          <w:p w:rsidR="00B82500" w:rsidRPr="00B82500" w:rsidRDefault="00B82500" w:rsidP="00B82500">
            <w:pPr>
              <w:spacing w:before="2"/>
              <w:ind w:left="142" w:right="-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82500" w:rsidRPr="00252958" w:rsidRDefault="00B82500" w:rsidP="00B82500">
            <w:pPr>
              <w:spacing w:line="256" w:lineRule="exact"/>
              <w:ind w:left="142" w:right="-14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5295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    »</w:t>
            </w:r>
            <w:r w:rsidRPr="00252958">
              <w:rPr>
                <w:rFonts w:ascii="Times New Roman" w:eastAsia="Times New Roman" w:hAnsi="Times New Roman" w:cs="Times New Roman"/>
                <w:b/>
                <w:spacing w:val="59"/>
                <w:sz w:val="28"/>
                <w:lang w:val="ru-RU"/>
              </w:rPr>
              <w:t xml:space="preserve"> </w:t>
            </w:r>
            <w:r w:rsidRPr="00252958">
              <w:rPr>
                <w:rFonts w:ascii="Times New Roman" w:eastAsia="Times New Roman" w:hAnsi="Times New Roman" w:cs="Times New Roman"/>
                <w:b/>
                <w:spacing w:val="60"/>
                <w:sz w:val="28"/>
                <w:lang w:val="ru-RU"/>
              </w:rPr>
              <w:t xml:space="preserve"> </w:t>
            </w:r>
            <w:r w:rsidR="00252958" w:rsidRPr="0025295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202__</w:t>
            </w:r>
            <w:r w:rsidRPr="0025295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г.</w:t>
            </w:r>
          </w:p>
        </w:tc>
      </w:tr>
    </w:tbl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FB64A9">
      <w:pPr>
        <w:spacing w:after="200" w:line="276" w:lineRule="auto"/>
        <w:ind w:right="-142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left="142" w:right="-142"/>
        <w:rPr>
          <w:rFonts w:ascii="Times New Roman" w:eastAsia="Calibri" w:hAnsi="Times New Roman" w:cs="Times New Roman"/>
          <w:b/>
          <w:sz w:val="28"/>
        </w:rPr>
      </w:pPr>
    </w:p>
    <w:p w:rsid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  <w:r w:rsidRPr="00B82500">
        <w:rPr>
          <w:rFonts w:ascii="Times New Roman" w:eastAsia="Calibri" w:hAnsi="Times New Roman" w:cs="Times New Roman"/>
          <w:b/>
          <w:sz w:val="28"/>
        </w:rPr>
        <w:t xml:space="preserve">Индивидуальная примерная адаптированная образовательная программа дошкольного образования для ребенка с </w:t>
      </w:r>
      <w:r>
        <w:rPr>
          <w:rFonts w:ascii="Times New Roman" w:eastAsia="Calibri" w:hAnsi="Times New Roman" w:cs="Times New Roman"/>
          <w:b/>
          <w:sz w:val="28"/>
        </w:rPr>
        <w:t>ТНР (моторная алалия)</w:t>
      </w:r>
    </w:p>
    <w:p w:rsidR="001F1555" w:rsidRPr="00B82500" w:rsidRDefault="001F1555" w:rsidP="001F1555">
      <w:pPr>
        <w:spacing w:after="200" w:line="276" w:lineRule="auto"/>
        <w:ind w:left="142" w:right="-142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  <w:r w:rsidRPr="00B82500">
        <w:rPr>
          <w:rFonts w:ascii="Times New Roman" w:eastAsia="Calibri" w:hAnsi="Times New Roman" w:cs="Times New Roman"/>
          <w:b/>
          <w:sz w:val="28"/>
        </w:rPr>
        <w:t>(Срок реализации 1 год)</w:t>
      </w: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Pr="00B82500" w:rsidRDefault="00B82500" w:rsidP="00B82500">
      <w:pPr>
        <w:spacing w:after="200" w:line="276" w:lineRule="auto"/>
        <w:ind w:right="-142"/>
        <w:rPr>
          <w:rFonts w:ascii="Times New Roman" w:eastAsia="Calibri" w:hAnsi="Times New Roman" w:cs="Times New Roman"/>
          <w:b/>
          <w:sz w:val="28"/>
        </w:rPr>
      </w:pPr>
    </w:p>
    <w:p w:rsid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FB64A9" w:rsidRDefault="00FB64A9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FB64A9" w:rsidRPr="00B82500" w:rsidRDefault="00FB64A9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1F1555" w:rsidRDefault="001F1555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2500" w:rsidRDefault="00B82500" w:rsidP="00B82500">
      <w:pPr>
        <w:spacing w:after="200" w:line="276" w:lineRule="auto"/>
        <w:ind w:left="142" w:right="-142"/>
        <w:jc w:val="center"/>
        <w:rPr>
          <w:rFonts w:ascii="Times New Roman" w:eastAsia="Calibri" w:hAnsi="Times New Roman" w:cs="Times New Roman"/>
          <w:sz w:val="28"/>
        </w:rPr>
      </w:pPr>
      <w:r w:rsidRPr="00B82500">
        <w:rPr>
          <w:rFonts w:ascii="Times New Roman" w:eastAsia="Calibri" w:hAnsi="Times New Roman" w:cs="Times New Roman"/>
          <w:sz w:val="28"/>
        </w:rPr>
        <w:lastRenderedPageBreak/>
        <w:t>с. Брейтово</w:t>
      </w:r>
    </w:p>
    <w:p w:rsidR="00CA61DB" w:rsidRDefault="00974C0E" w:rsidP="001F155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974C0E" w:rsidRDefault="00974C0E" w:rsidP="006924C7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раздел……………………………………………………………..3</w:t>
      </w:r>
    </w:p>
    <w:p w:rsidR="00974C0E" w:rsidRDefault="00974C0E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записка…………………………………………………</w:t>
      </w:r>
      <w:r w:rsidRPr="00974C0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974C0E" w:rsidRDefault="0046043F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А</w:t>
      </w:r>
      <w:r w:rsidR="00974C0E">
        <w:rPr>
          <w:rFonts w:ascii="Times New Roman" w:eastAsia="Times New Roman" w:hAnsi="Times New Roman" w:cs="Times New Roman"/>
          <w:color w:val="000000"/>
          <w:sz w:val="28"/>
          <w:szCs w:val="28"/>
        </w:rPr>
        <w:t>ОП ……………………………………………….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974C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74C0E" w:rsidRDefault="00974C0E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 w:rsidR="0046043F">
        <w:rPr>
          <w:rFonts w:ascii="Times New Roman" w:eastAsia="Times New Roman" w:hAnsi="Times New Roman" w:cs="Times New Roman"/>
          <w:color w:val="000000"/>
          <w:sz w:val="28"/>
          <w:szCs w:val="28"/>
        </w:rPr>
        <w:t>ципы и подходы к формированию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ОП……………………...</w:t>
      </w:r>
      <w:r w:rsidR="0046043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74C0E" w:rsidRDefault="00974C0E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46043F">
        <w:rPr>
          <w:rFonts w:ascii="Times New Roman" w:eastAsia="Times New Roman" w:hAnsi="Times New Roman" w:cs="Times New Roman"/>
          <w:color w:val="000000"/>
          <w:sz w:val="28"/>
          <w:szCs w:val="28"/>
        </w:rPr>
        <w:t>анируемые результаты освоения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ОП…………………………</w:t>
      </w:r>
      <w:r w:rsidR="0046043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</w:p>
    <w:p w:rsidR="00974C0E" w:rsidRDefault="00974C0E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индивидуальных особенностей развития ребенка с ТНР………………………………………………………………………8</w:t>
      </w:r>
    </w:p>
    <w:p w:rsidR="00974C0E" w:rsidRDefault="00974C0E" w:rsidP="006924C7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 раздел……………………………………………………10</w:t>
      </w:r>
    </w:p>
    <w:p w:rsidR="00974C0E" w:rsidRDefault="00974C0E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педагогической работы по освоению образовательных областей……………………………………………10</w:t>
      </w:r>
    </w:p>
    <w:p w:rsidR="00974C0E" w:rsidRPr="00974C0E" w:rsidRDefault="00974C0E" w:rsidP="006924C7">
      <w:pPr>
        <w:pStyle w:val="a3"/>
        <w:numPr>
          <w:ilvl w:val="2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развитие……………………………………………..10</w:t>
      </w:r>
    </w:p>
    <w:p w:rsidR="00CA61DB" w:rsidRDefault="00974C0E" w:rsidP="006924C7">
      <w:pPr>
        <w:pStyle w:val="a3"/>
        <w:numPr>
          <w:ilvl w:val="2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«Речевое развитие»……………………………………………………11</w:t>
      </w:r>
    </w:p>
    <w:p w:rsidR="00974C0E" w:rsidRDefault="00974C0E" w:rsidP="006924C7">
      <w:pPr>
        <w:pStyle w:val="a3"/>
        <w:numPr>
          <w:ilvl w:val="2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«Художественно – эстетическое развитие ………………………….11</w:t>
      </w:r>
    </w:p>
    <w:p w:rsidR="00974C0E" w:rsidRDefault="00974C0E" w:rsidP="006924C7">
      <w:pPr>
        <w:pStyle w:val="a3"/>
        <w:numPr>
          <w:ilvl w:val="2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коммуникативное развитие……………………………13</w:t>
      </w:r>
    </w:p>
    <w:p w:rsidR="00974C0E" w:rsidRDefault="00974C0E" w:rsidP="006924C7">
      <w:pPr>
        <w:pStyle w:val="a3"/>
        <w:numPr>
          <w:ilvl w:val="2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развитие………………………………………………….15</w:t>
      </w:r>
    </w:p>
    <w:p w:rsidR="00974C0E" w:rsidRDefault="00974C0E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вариативных форм, способов, </w:t>
      </w:r>
      <w:r w:rsidR="004604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и средств реализации 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 учетом возрастных и индивидуальных особенностей воспитанника, специфики его образовательных потребностей и интересов</w:t>
      </w:r>
      <w:r w:rsidR="00E765F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</w:t>
      </w:r>
      <w:r w:rsidR="00E765FC" w:rsidRPr="00E765FC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E765FC" w:rsidRDefault="00E765FC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взаимодействия педагогического коллектива с семьей воспитанника…………………………………………………………..20</w:t>
      </w:r>
    </w:p>
    <w:p w:rsidR="00E765FC" w:rsidRDefault="00E765FC" w:rsidP="006924C7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раздел………………………………………………...23</w:t>
      </w:r>
    </w:p>
    <w:p w:rsidR="00E765FC" w:rsidRDefault="00E765FC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педагогические условия, обеспечивающие развитие воспитанника…………………………………………………………..23</w:t>
      </w:r>
    </w:p>
    <w:p w:rsidR="00E765FC" w:rsidRDefault="00E765FC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 – развивающая среда………………………………23</w:t>
      </w:r>
    </w:p>
    <w:p w:rsidR="00E765FC" w:rsidRDefault="00E765FC" w:rsidP="006924C7">
      <w:pPr>
        <w:pStyle w:val="a3"/>
        <w:numPr>
          <w:ilvl w:val="2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развивающей предметно – пространственной среды..23</w:t>
      </w:r>
    </w:p>
    <w:p w:rsidR="00E765FC" w:rsidRPr="00E765FC" w:rsidRDefault="00E765FC" w:rsidP="006924C7">
      <w:pPr>
        <w:pStyle w:val="a3"/>
        <w:numPr>
          <w:ilvl w:val="2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примерных структурных компонентов развивающей предметно-пространственной среды группы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………………………..24</w:t>
      </w:r>
    </w:p>
    <w:p w:rsidR="00E765FC" w:rsidRDefault="00E765FC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Кадровые условия реализации программы …………………………26</w:t>
      </w:r>
    </w:p>
    <w:p w:rsidR="00E765FC" w:rsidRDefault="00E765FC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 и распорядок………………………………………………</w:t>
      </w:r>
      <w:r w:rsidR="00DF2EFF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E765FC" w:rsidRDefault="00E765FC" w:rsidP="006924C7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Циклограмма совместной деятельности в режимных моментах…</w:t>
      </w:r>
      <w:r w:rsidR="00DF2EFF">
        <w:rPr>
          <w:rFonts w:ascii="Times New Roman" w:eastAsia="Times New Roman" w:hAnsi="Times New Roman" w:cs="Times New Roman"/>
          <w:color w:val="000000"/>
          <w:sz w:val="28"/>
          <w:szCs w:val="28"/>
        </w:rPr>
        <w:t>..28</w:t>
      </w:r>
    </w:p>
    <w:p w:rsidR="00E765FC" w:rsidRDefault="00E765FC" w:rsidP="006924C7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Библиографический список…</w:t>
      </w:r>
      <w:r w:rsidR="00DF2EF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……………………………………………29</w:t>
      </w:r>
    </w:p>
    <w:p w:rsidR="006924C7" w:rsidRPr="00E765FC" w:rsidRDefault="006924C7" w:rsidP="006924C7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Приложения……………………………………………………………….32</w:t>
      </w:r>
    </w:p>
    <w:p w:rsidR="00CA61DB" w:rsidRDefault="00CA61DB" w:rsidP="006924C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65FC" w:rsidRDefault="00E765FC" w:rsidP="00E765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65FC" w:rsidRDefault="00E765FC" w:rsidP="00E765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2500" w:rsidRDefault="00492BEC" w:rsidP="001F155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B82500" w:rsidRPr="00492B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</w:p>
    <w:p w:rsidR="00CA61DB" w:rsidRPr="00492BEC" w:rsidRDefault="00CA61DB" w:rsidP="001F155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2500" w:rsidRPr="00B82500" w:rsidRDefault="00B82500" w:rsidP="001F1555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B82500" w:rsidRPr="00B82500" w:rsidRDefault="00B82500" w:rsidP="001F155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</w:t>
      </w:r>
    </w:p>
    <w:p w:rsidR="00B82500" w:rsidRPr="00B82500" w:rsidRDefault="00B82500" w:rsidP="001F155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проблемы трудностей в обучении кроются в раннем и дошкольном возрасте, и очень часто могут быть обусловлены нарушением психофизического развития, низким уровнем </w:t>
      </w:r>
      <w:proofErr w:type="spellStart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познавательных интересов, незрелостью эмоционально- личностной сферы, неблагоприятным социальным окружением или сочетанием тех и других факторов. Известно, что чем раньше начинается целенаправленная работа с ребёнком, тем более полными могут оказаться корр</w:t>
      </w:r>
      <w:r w:rsidR="00CA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екция и компенсация дефекта, а </w:t>
      </w: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возможно предупреждение вторичных нарушений развития.</w:t>
      </w:r>
    </w:p>
    <w:p w:rsidR="00B82500" w:rsidRPr="00B82500" w:rsidRDefault="00B82500" w:rsidP="001F155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адаптированная образовательная программа дошкольного образования (далее – Программа) предназначена для ребенка с тяжелыми нарушениями речи (ТНР)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(первый год обучения).</w:t>
      </w:r>
    </w:p>
    <w:p w:rsidR="00B82500" w:rsidRPr="00B82500" w:rsidRDefault="00B82500" w:rsidP="001F155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</w:t>
      </w:r>
      <w:r w:rsidRPr="00B82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нормативными документами федерального и регионального уровней. </w:t>
      </w:r>
    </w:p>
    <w:p w:rsidR="00B82500" w:rsidRPr="00B82500" w:rsidRDefault="00B82500" w:rsidP="001F15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gramStart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отборе содержания данной программы учитывалась «Комплексная образовательная программа дошкольного образования для детей с тяжелыми нарушениями речи (Общим недоразвитием речи) с 3 до 7 лет) Н.В. </w:t>
      </w:r>
      <w:proofErr w:type="spellStart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Нищевой</w:t>
      </w:r>
      <w:proofErr w:type="spellEnd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СПб.: Издательство «Детство-Пресс», 2015. – 240 </w:t>
      </w:r>
      <w:proofErr w:type="gramStart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proofErr w:type="gramStart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  <w:proofErr w:type="gramEnd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реабилитации или </w:t>
      </w:r>
      <w:proofErr w:type="spellStart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ребенка-инвалида (далее ИПРА).           </w:t>
      </w:r>
    </w:p>
    <w:p w:rsidR="00B82500" w:rsidRPr="00B82500" w:rsidRDefault="00CA61DB" w:rsidP="001F15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Программа направлена </w:t>
      </w:r>
      <w:r w:rsidR="00B82500"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 системы комплексной помощи ребенку с тяжелыми нарушениями речи, обеспечение коррекции недостатков в речевом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физическом и психологическом </w:t>
      </w:r>
      <w:r w:rsidR="00B82500"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развитии.</w:t>
      </w:r>
    </w:p>
    <w:p w:rsidR="00B82500" w:rsidRPr="00B82500" w:rsidRDefault="00B82500" w:rsidP="001F15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В    индивидуальной адаптированной программе содер</w:t>
      </w:r>
      <w:r w:rsidR="00CA61DB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 коррекционно-развивающего</w:t>
      </w:r>
      <w:r w:rsidRPr="00B8250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процесса представлено по образовательным областям: «Речевое развитие», «Познавательное развитие», «Социально-коммуникативное развитие», «Художественно-эстетическое развитие».</w:t>
      </w:r>
    </w:p>
    <w:p w:rsidR="00B82500" w:rsidRDefault="00B82500" w:rsidP="001F155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2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B82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содержание индивидуальной программы включены коррекционно-развивающие задачи в соответствии с уровнем актуального развит</w:t>
      </w:r>
      <w:r w:rsidR="00CA61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ия ребенка и его </w:t>
      </w:r>
      <w:proofErr w:type="spellStart"/>
      <w:r w:rsidR="00CA61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потенциальных</w:t>
      </w:r>
      <w:r w:rsidRPr="00B82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возможностей</w:t>
      </w:r>
      <w:proofErr w:type="spellEnd"/>
      <w:r w:rsidRPr="00B82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предусмотрено </w:t>
      </w:r>
      <w:r w:rsidR="00CA61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взаимодействие специалистов, и </w:t>
      </w:r>
      <w:r w:rsidRPr="00B82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родителей (законных представителей).</w:t>
      </w:r>
    </w:p>
    <w:p w:rsidR="001F1555" w:rsidRDefault="001F1555" w:rsidP="001F155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61DB" w:rsidRPr="00B82500" w:rsidRDefault="00CA61DB" w:rsidP="001F155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F16" w:rsidRPr="0047351D" w:rsidRDefault="00CA61DB" w:rsidP="001F1555">
      <w:pPr>
        <w:tabs>
          <w:tab w:val="num" w:pos="72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2F16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Цель, задачи п</w:t>
      </w:r>
      <w:r w:rsidR="00882F16" w:rsidRPr="0047351D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882F16" w:rsidRPr="0047351D" w:rsidRDefault="00882F16" w:rsidP="001F1555">
      <w:pPr>
        <w:pStyle w:val="Style81"/>
        <w:widowControl/>
        <w:spacing w:line="276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882F16" w:rsidRPr="0047351D" w:rsidRDefault="00882F16" w:rsidP="00CA61D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- с</w:t>
      </w:r>
      <w:r w:rsidRPr="0047351D">
        <w:rPr>
          <w:rFonts w:ascii="Times New Roman" w:eastAsia="Times New Roman" w:hAnsi="Times New Roman" w:cs="Times New Roman"/>
          <w:bCs/>
          <w:sz w:val="28"/>
          <w:szCs w:val="28"/>
        </w:rPr>
        <w:t>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соответствии с возрастными и индивидуальными особенностями, подготовка ребёнка к жизни в современном обществе, к обучению в школе, обеспечение безопасности жизнедеятельности дошкольника.</w:t>
      </w:r>
    </w:p>
    <w:p w:rsidR="00882F16" w:rsidRPr="0047351D" w:rsidRDefault="00882F16" w:rsidP="00CA61D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82F16" w:rsidRPr="0047351D" w:rsidRDefault="00882F16" w:rsidP="001F1555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bCs/>
          <w:sz w:val="28"/>
          <w:szCs w:val="28"/>
        </w:rPr>
        <w:t>Забота о здоровье, эмоциональном благополучии и своевременном всестороннем развитии ребёнка;</w:t>
      </w:r>
    </w:p>
    <w:p w:rsidR="00882F16" w:rsidRPr="0047351D" w:rsidRDefault="00882F16" w:rsidP="001F1555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bCs/>
          <w:sz w:val="28"/>
          <w:szCs w:val="28"/>
        </w:rPr>
        <w:t>Создание в группах атмосферы гуманного и доброжелательного отношения ко всем воспитанникам;</w:t>
      </w:r>
    </w:p>
    <w:p w:rsidR="00882F16" w:rsidRPr="0047351D" w:rsidRDefault="00882F16" w:rsidP="001F1555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bCs/>
          <w:sz w:val="28"/>
          <w:szCs w:val="28"/>
        </w:rPr>
        <w:t>Максимальное использование разнообразных видов деятельности, их интеграции в целях повышения эффективности образовательного процесса;</w:t>
      </w:r>
    </w:p>
    <w:p w:rsidR="00882F16" w:rsidRPr="0047351D" w:rsidRDefault="00882F16" w:rsidP="001F1555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bCs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интересам и наклонностям каждого ребёнка;</w:t>
      </w:r>
    </w:p>
    <w:p w:rsidR="00882F16" w:rsidRPr="0047351D" w:rsidRDefault="00882F16" w:rsidP="001F1555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882F16" w:rsidRPr="0047351D" w:rsidRDefault="00882F16" w:rsidP="001F1555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882F16" w:rsidRPr="0047351D" w:rsidRDefault="00882F16" w:rsidP="001F1555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882F16" w:rsidRPr="0047351D" w:rsidRDefault="00882F16" w:rsidP="001F1555">
      <w:pPr>
        <w:tabs>
          <w:tab w:val="num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 xml:space="preserve">Программа строится </w:t>
      </w:r>
    </w:p>
    <w:p w:rsidR="00882F16" w:rsidRPr="0047351D" w:rsidRDefault="00882F16" w:rsidP="001F1555">
      <w:pPr>
        <w:numPr>
          <w:ilvl w:val="0"/>
          <w:numId w:val="3"/>
        </w:numPr>
        <w:tabs>
          <w:tab w:val="num" w:pos="720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>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82F16" w:rsidRPr="0047351D" w:rsidRDefault="00882F16" w:rsidP="001F1555">
      <w:pPr>
        <w:numPr>
          <w:ilvl w:val="0"/>
          <w:numId w:val="3"/>
        </w:numPr>
        <w:tabs>
          <w:tab w:val="num" w:pos="720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комплексно-тематическом принципе построения образовательного процесса; </w:t>
      </w:r>
    </w:p>
    <w:p w:rsidR="00882F16" w:rsidRPr="0047351D" w:rsidRDefault="00882F16" w:rsidP="001F1555">
      <w:pPr>
        <w:numPr>
          <w:ilvl w:val="0"/>
          <w:numId w:val="3"/>
        </w:numPr>
        <w:tabs>
          <w:tab w:val="num" w:pos="720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82F16" w:rsidRPr="0047351D" w:rsidRDefault="00882F16" w:rsidP="001F1555">
      <w:pPr>
        <w:numPr>
          <w:ilvl w:val="0"/>
          <w:numId w:val="3"/>
        </w:numPr>
        <w:tabs>
          <w:tab w:val="num" w:pos="720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882F16" w:rsidRPr="0047351D" w:rsidRDefault="00882F16" w:rsidP="001F1555">
      <w:pPr>
        <w:numPr>
          <w:ilvl w:val="0"/>
          <w:numId w:val="3"/>
        </w:numPr>
        <w:tabs>
          <w:tab w:val="num" w:pos="720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882F16" w:rsidRPr="0047351D" w:rsidRDefault="00882F16" w:rsidP="001F1555">
      <w:pPr>
        <w:numPr>
          <w:ilvl w:val="0"/>
          <w:numId w:val="3"/>
        </w:numPr>
        <w:tabs>
          <w:tab w:val="num" w:pos="720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882F16" w:rsidRPr="0047351D" w:rsidRDefault="00882F16" w:rsidP="001F1555">
      <w:p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1D">
        <w:rPr>
          <w:rFonts w:ascii="Times New Roman" w:eastAsia="Times New Roman" w:hAnsi="Times New Roman" w:cs="Times New Roman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882F16" w:rsidRPr="0047351D" w:rsidRDefault="00882F16" w:rsidP="001F1555">
      <w:pPr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7351D">
        <w:rPr>
          <w:rFonts w:ascii="Times New Roman" w:eastAsia="Lucida Sans Unicode" w:hAnsi="Times New Roman" w:cs="Times New Roman"/>
          <w:kern w:val="1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деятельности: (игровой, двигательной, коммуникативной, трудовой, познавательно-исследовательской, продуктивной, музыкально-художественной).</w:t>
      </w:r>
    </w:p>
    <w:p w:rsidR="00882F16" w:rsidRPr="0047351D" w:rsidRDefault="00882F16" w:rsidP="001F1555">
      <w:pPr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7351D">
        <w:rPr>
          <w:rFonts w:ascii="Times New Roman" w:eastAsia="Lucida Sans Unicode" w:hAnsi="Times New Roman" w:cs="Times New Roman"/>
          <w:kern w:val="1"/>
          <w:sz w:val="28"/>
          <w:szCs w:val="28"/>
        </w:rPr>
        <w:t>Образовательная деятельность, осуществляемая в ходе режимных моментов;</w:t>
      </w:r>
    </w:p>
    <w:p w:rsidR="00882F16" w:rsidRPr="0047351D" w:rsidRDefault="00882F16" w:rsidP="001F1555">
      <w:pPr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7351D">
        <w:rPr>
          <w:rFonts w:ascii="Times New Roman" w:eastAsia="Lucida Sans Unicode" w:hAnsi="Times New Roman" w:cs="Times New Roman"/>
          <w:kern w:val="1"/>
          <w:sz w:val="28"/>
          <w:szCs w:val="28"/>
        </w:rPr>
        <w:t>Самостоятельная деятельность детей.</w:t>
      </w:r>
    </w:p>
    <w:p w:rsidR="00882F16" w:rsidRPr="0047351D" w:rsidRDefault="00882F16" w:rsidP="001F1555">
      <w:pPr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7351D">
        <w:rPr>
          <w:rFonts w:ascii="Times New Roman" w:eastAsia="Lucida Sans Unicode" w:hAnsi="Times New Roman" w:cs="Times New Roman"/>
          <w:kern w:val="1"/>
          <w:sz w:val="28"/>
          <w:szCs w:val="28"/>
        </w:rPr>
        <w:t>Взаимодействие с семьями детей по реализации Рабочей программы.</w:t>
      </w:r>
    </w:p>
    <w:p w:rsidR="00882F16" w:rsidRPr="0047351D" w:rsidRDefault="00882F16" w:rsidP="001F1555">
      <w:pPr>
        <w:tabs>
          <w:tab w:val="left" w:pos="240"/>
        </w:tabs>
        <w:suppressAutoHyphens/>
        <w:spacing w:after="0" w:line="276" w:lineRule="auto"/>
        <w:ind w:firstLine="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7351D">
        <w:rPr>
          <w:rFonts w:ascii="Times New Roman" w:eastAsia="Lucida Sans Unicode" w:hAnsi="Times New Roman" w:cs="Times New Roman"/>
          <w:kern w:val="1"/>
          <w:sz w:val="28"/>
          <w:szCs w:val="28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A61DB" w:rsidRDefault="00CA61DB" w:rsidP="001F155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F16" w:rsidRPr="00882F16" w:rsidRDefault="00882F16" w:rsidP="00CA61DB">
      <w:pPr>
        <w:spacing w:after="0"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92BEC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F1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 подходы к формированию АОП.</w:t>
      </w:r>
    </w:p>
    <w:p w:rsidR="00882F16" w:rsidRPr="00882F16" w:rsidRDefault="00882F16" w:rsidP="00CA61DB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Программа построена на следующих принципах:</w:t>
      </w:r>
    </w:p>
    <w:p w:rsidR="00882F16" w:rsidRPr="00882F16" w:rsidRDefault="00882F16" w:rsidP="00CA61DB">
      <w:pPr>
        <w:numPr>
          <w:ilvl w:val="0"/>
          <w:numId w:val="5"/>
        </w:numPr>
        <w:tabs>
          <w:tab w:val="left" w:pos="1003"/>
        </w:tabs>
        <w:spacing w:after="0" w:line="276" w:lineRule="auto"/>
        <w:ind w:left="1003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Общие принципы и подходы к формированию программ:</w:t>
      </w:r>
    </w:p>
    <w:p w:rsidR="00882F16" w:rsidRPr="00882F16" w:rsidRDefault="00882F16" w:rsidP="00CA61DB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–поддержка разнообразия детства;</w:t>
      </w:r>
    </w:p>
    <w:p w:rsidR="00882F16" w:rsidRPr="00882F16" w:rsidRDefault="00882F16" w:rsidP="00CA61DB">
      <w:pPr>
        <w:spacing w:after="0" w:line="27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 xml:space="preserve">– сохранение уникальности и </w:t>
      </w:r>
      <w:proofErr w:type="spellStart"/>
      <w:r w:rsidRPr="00882F16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882F16">
        <w:rPr>
          <w:rFonts w:ascii="Times New Roman" w:eastAsia="Times New Roman" w:hAnsi="Times New Roman" w:cs="Times New Roman"/>
          <w:sz w:val="28"/>
          <w:szCs w:val="28"/>
        </w:rPr>
        <w:t xml:space="preserve"> детства</w:t>
      </w:r>
      <w:r w:rsidR="00492B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2F16">
        <w:rPr>
          <w:rFonts w:ascii="Times New Roman" w:eastAsia="Times New Roman" w:hAnsi="Times New Roman" w:cs="Times New Roman"/>
          <w:sz w:val="28"/>
          <w:szCs w:val="28"/>
        </w:rPr>
        <w:t xml:space="preserve"> как важного этапа в общем развитии человека;</w:t>
      </w:r>
    </w:p>
    <w:p w:rsidR="00882F16" w:rsidRPr="00882F16" w:rsidRDefault="00882F16" w:rsidP="00CA61DB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 позитивная социализация ребенка;</w:t>
      </w:r>
    </w:p>
    <w:p w:rsidR="00882F16" w:rsidRPr="00882F16" w:rsidRDefault="00882F16" w:rsidP="00CA61DB">
      <w:pPr>
        <w:spacing w:after="0" w:line="27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882F16" w:rsidRPr="00882F16" w:rsidRDefault="00882F16" w:rsidP="00CA61DB">
      <w:pPr>
        <w:tabs>
          <w:tab w:val="left" w:pos="1123"/>
          <w:tab w:val="left" w:pos="2663"/>
          <w:tab w:val="left" w:pos="3003"/>
          <w:tab w:val="left" w:pos="5083"/>
          <w:tab w:val="left" w:pos="5943"/>
          <w:tab w:val="left" w:pos="6283"/>
          <w:tab w:val="left" w:pos="7663"/>
          <w:tab w:val="left" w:pos="9103"/>
        </w:tabs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2F16">
        <w:rPr>
          <w:rFonts w:ascii="Times New Roman" w:hAnsi="Times New Roman" w:cs="Times New Roman"/>
          <w:sz w:val="28"/>
          <w:szCs w:val="28"/>
        </w:rPr>
        <w:tab/>
      </w:r>
      <w:r w:rsidRPr="00882F16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882F16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882F16">
        <w:rPr>
          <w:rFonts w:ascii="Times New Roman" w:eastAsia="Times New Roman" w:hAnsi="Times New Roman" w:cs="Times New Roman"/>
          <w:sz w:val="28"/>
          <w:szCs w:val="28"/>
        </w:rPr>
        <w:tab/>
        <w:t>сотрудничество</w:t>
      </w:r>
      <w:r w:rsidRPr="00882F16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882F16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882F16">
        <w:rPr>
          <w:rFonts w:ascii="Times New Roman" w:eastAsia="Times New Roman" w:hAnsi="Times New Roman" w:cs="Times New Roman"/>
          <w:sz w:val="28"/>
          <w:szCs w:val="28"/>
        </w:rPr>
        <w:tab/>
        <w:t>взрослых,</w:t>
      </w:r>
      <w:r w:rsidRPr="00882F16">
        <w:rPr>
          <w:rFonts w:ascii="Times New Roman" w:eastAsia="Times New Roman" w:hAnsi="Times New Roman" w:cs="Times New Roman"/>
          <w:sz w:val="28"/>
          <w:szCs w:val="28"/>
        </w:rPr>
        <w:tab/>
        <w:t>признание</w:t>
      </w:r>
      <w:r w:rsidRPr="00882F16">
        <w:rPr>
          <w:rFonts w:ascii="Times New Roman" w:hAnsi="Times New Roman" w:cs="Times New Roman"/>
          <w:sz w:val="28"/>
          <w:szCs w:val="28"/>
        </w:rPr>
        <w:tab/>
      </w:r>
      <w:r w:rsidRPr="00882F16">
        <w:rPr>
          <w:rFonts w:ascii="Times New Roman" w:eastAsia="Times New Roman" w:hAnsi="Times New Roman" w:cs="Times New Roman"/>
          <w:sz w:val="28"/>
          <w:szCs w:val="28"/>
        </w:rPr>
        <w:t>ребенка</w:t>
      </w:r>
    </w:p>
    <w:p w:rsidR="00882F16" w:rsidRPr="00882F16" w:rsidRDefault="00882F16" w:rsidP="00CA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882F16" w:rsidRPr="00882F16" w:rsidRDefault="00882F16" w:rsidP="00CA61DB">
      <w:pPr>
        <w:spacing w:after="0"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 сотрудничество Учреждения с семьей;</w:t>
      </w:r>
    </w:p>
    <w:p w:rsidR="00882F16" w:rsidRPr="00882F16" w:rsidRDefault="00882F16" w:rsidP="00CA61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</w:t>
      </w:r>
    </w:p>
    <w:p w:rsidR="00882F16" w:rsidRPr="00882F16" w:rsidRDefault="00882F16" w:rsidP="00CA61DB">
      <w:pPr>
        <w:numPr>
          <w:ilvl w:val="0"/>
          <w:numId w:val="6"/>
        </w:numPr>
        <w:tabs>
          <w:tab w:val="left" w:pos="1000"/>
        </w:tabs>
        <w:spacing w:after="0" w:line="276" w:lineRule="auto"/>
        <w:ind w:left="1000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Специфические принципы и подходы к формированию программы: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индивидуализация дошкольного образования детей с ТНР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психофизические особенности;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развивающее вариативное образование</w:t>
      </w:r>
      <w:r w:rsidRPr="00882F1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882F16">
        <w:rPr>
          <w:rFonts w:ascii="Times New Roman" w:eastAsia="Times New Roman" w:hAnsi="Times New Roman" w:cs="Times New Roman"/>
          <w:sz w:val="28"/>
          <w:szCs w:val="28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 (Л.С. Выготский), что способствует развитию, расширению как явных, так и скрытых возможностей ребенка;</w:t>
      </w:r>
    </w:p>
    <w:p w:rsidR="00882F16" w:rsidRPr="00882F16" w:rsidRDefault="00882F16" w:rsidP="001F1555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полнота содержания и интеграция отдельных образовательных областей. Программа предполагает всестороннее социально - коммуникативное, познавательное, речевое, художественно-эстетическое и физическое развитие детей посредством различных видов детской активности;</w:t>
      </w:r>
    </w:p>
    <w:p w:rsidR="00882F16" w:rsidRDefault="00882F16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инвариантность ценностей и целей при вариативности средств реализации и достижения целей Программы.</w:t>
      </w:r>
    </w:p>
    <w:p w:rsidR="000C42DD" w:rsidRDefault="000C42DD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F16" w:rsidRPr="00882F16" w:rsidRDefault="00882F16" w:rsidP="000C42DD">
      <w:pPr>
        <w:spacing w:after="0" w:line="276" w:lineRule="auto"/>
        <w:ind w:left="700" w:firstLine="8"/>
        <w:jc w:val="both"/>
        <w:rPr>
          <w:rFonts w:ascii="Times New Roman" w:hAnsi="Times New Roman" w:cs="Times New Roman"/>
          <w:sz w:val="28"/>
          <w:szCs w:val="28"/>
        </w:rPr>
      </w:pPr>
      <w:r w:rsidRPr="00492BEC">
        <w:rPr>
          <w:rFonts w:ascii="Times New Roman" w:hAnsi="Times New Roman" w:cs="Times New Roman"/>
          <w:b/>
          <w:sz w:val="28"/>
          <w:szCs w:val="28"/>
        </w:rPr>
        <w:t>1.4.</w:t>
      </w:r>
      <w:r w:rsidRPr="00882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Планируемые результаты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В соответствии с особенностями психофизического развития ребенка с ОВЗ (ТНР), планируемые результаты освоения «Программы» предусмотрены в ряде целевых ориентиров.</w:t>
      </w:r>
    </w:p>
    <w:p w:rsidR="00882F16" w:rsidRPr="00882F16" w:rsidRDefault="00882F16" w:rsidP="001F1555">
      <w:pPr>
        <w:spacing w:after="0" w:line="276" w:lineRule="auto"/>
        <w:ind w:right="9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 освоения АОП воспитанником: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способен к устойчивому эмоциональному контакту с взрослым и сверстниками;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проявляет речевую активность, способность взаимодействовать с окружающими, желание общаться с помощью слова, стремится к расширению понимания речи;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понимает названия предметов, действий, признаков, встречающихся в повседневной речи;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пополняет активный словарный запас с последующим включением его в простые фразы;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понимает и выполняет словесные инструкции, выраженные различными по степени сложности синтаксическими конструкциями;</w:t>
      </w:r>
    </w:p>
    <w:p w:rsidR="00882F16" w:rsidRPr="00882F16" w:rsidRDefault="00882F16" w:rsidP="001F1555">
      <w:pPr>
        <w:spacing w:after="0"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различает лексические значения слов и грамматических форм слова;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lastRenderedPageBreak/>
        <w:t>– участвует в элементарном диалоге (отвечает на вопросы после прочтения сказки, используя слова, простые предложения, состоящие из двух-трех слов, которые могут добавляться жестами);</w:t>
      </w:r>
    </w:p>
    <w:p w:rsidR="00882F16" w:rsidRPr="00882F16" w:rsidRDefault="00882F16" w:rsidP="001F1555">
      <w:pPr>
        <w:spacing w:after="0"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использует   для   передачи   сообщения   слова,   простые   предложения, состоящие из двух-трех слов, которые могут добавляться жестами;</w:t>
      </w:r>
    </w:p>
    <w:p w:rsidR="00882F16" w:rsidRPr="00882F16" w:rsidRDefault="00882F1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 xml:space="preserve">– воспроизводит </w:t>
      </w:r>
      <w:proofErr w:type="spellStart"/>
      <w:r w:rsidRPr="00882F16">
        <w:rPr>
          <w:rFonts w:ascii="Times New Roman" w:eastAsia="Times New Roman" w:hAnsi="Times New Roman" w:cs="Times New Roman"/>
          <w:sz w:val="28"/>
          <w:szCs w:val="28"/>
        </w:rPr>
        <w:t>звукослоговую</w:t>
      </w:r>
      <w:proofErr w:type="spellEnd"/>
      <w:r w:rsidRPr="00882F16">
        <w:rPr>
          <w:rFonts w:ascii="Times New Roman" w:eastAsia="Times New Roman" w:hAnsi="Times New Roman" w:cs="Times New Roman"/>
          <w:sz w:val="28"/>
          <w:szCs w:val="28"/>
        </w:rPr>
        <w:t xml:space="preserve"> структуру двухсложных слов, состоящих из открытых, закрытых слогов, с ударением на гласном звуке;</w:t>
      </w:r>
    </w:p>
    <w:p w:rsidR="00882F16" w:rsidRPr="00882F16" w:rsidRDefault="00882F16" w:rsidP="001F1555">
      <w:pPr>
        <w:spacing w:after="0"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соблюдает в игре элементарные правила;</w:t>
      </w:r>
    </w:p>
    <w:p w:rsidR="00882F16" w:rsidRPr="00882F16" w:rsidRDefault="00882F16" w:rsidP="001F1555">
      <w:p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проявляет интерес к действиям других детей, может им подражать;</w:t>
      </w:r>
    </w:p>
    <w:p w:rsidR="00882F16" w:rsidRPr="00882F16" w:rsidRDefault="00882F16" w:rsidP="001F1555">
      <w:pPr>
        <w:spacing w:after="0" w:line="27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выражает интерес и проявляет внимание к различным эмоциональным состояниям человека;</w:t>
      </w:r>
    </w:p>
    <w:p w:rsidR="00882F16" w:rsidRPr="00882F16" w:rsidRDefault="00882F16" w:rsidP="001F1555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усваивает сведения о мире людей и рукотворных материалах;</w:t>
      </w:r>
    </w:p>
    <w:p w:rsidR="00882F16" w:rsidRPr="00882F16" w:rsidRDefault="00882F16" w:rsidP="001F1555">
      <w:pPr>
        <w:spacing w:after="0" w:line="27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обладает навыком моделирования различных действий, направленных на воспроизведение величины, формы предметов, протяженности, удаленности (показ руками, пантомимические действия на основе тактильного и зрительного обследования предметов и их моделей);</w:t>
      </w:r>
    </w:p>
    <w:p w:rsidR="00882F16" w:rsidRPr="00882F16" w:rsidRDefault="00882F16" w:rsidP="001F1555">
      <w:pPr>
        <w:spacing w:after="0" w:line="27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считает с соблюдением принципа «один к одному» (в доступных пределах счета), обозначает итог счета;</w:t>
      </w:r>
    </w:p>
    <w:p w:rsidR="00882F16" w:rsidRPr="00882F16" w:rsidRDefault="00882F16" w:rsidP="001F1555">
      <w:pPr>
        <w:spacing w:after="0" w:line="276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знает реальные явления и их изображения: контрастные времена года (лето зима) и части суток (день и ночь);</w:t>
      </w:r>
    </w:p>
    <w:p w:rsidR="00882F16" w:rsidRPr="00882F16" w:rsidRDefault="00882F16" w:rsidP="001F1555">
      <w:pPr>
        <w:spacing w:after="0" w:line="27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владеет некоторыми операционально-техническими сторонами изобразительной деятельности, пользуется карандашами, фломастерами, кистью, мелом, мелками;</w:t>
      </w:r>
    </w:p>
    <w:p w:rsidR="00882F16" w:rsidRPr="00882F16" w:rsidRDefault="00882F16" w:rsidP="001F1555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планирует основные этапы предстоящей работы с помощью взрослого;</w:t>
      </w:r>
    </w:p>
    <w:p w:rsidR="00882F16" w:rsidRPr="00882F16" w:rsidRDefault="00882F16" w:rsidP="001F1555">
      <w:pPr>
        <w:spacing w:after="0"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с   помощью   взрослого   и   самостоятельно   выполняет   музыкально-ритмические движения и действия на шумовых музыкальных инструментах;</w:t>
      </w:r>
    </w:p>
    <w:p w:rsidR="00882F16" w:rsidRPr="00882F16" w:rsidRDefault="00882F16" w:rsidP="001F1555">
      <w:pPr>
        <w:spacing w:after="0" w:line="27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обладает  развитой  крупной  моторикой,  выражает  стремление  осваивать различные виды движения (бег, лазанье, перешагивание и пр.);– обладает навыками элементарной ориентировки в пространстве, (движение по сенсорным дорожкам и коврикам, погружение и перемещение в сухом бассейне т. п.);</w:t>
      </w:r>
    </w:p>
    <w:p w:rsidR="00882F16" w:rsidRPr="00882F16" w:rsidRDefault="00882F16" w:rsidP="001F1555">
      <w:pPr>
        <w:spacing w:after="0" w:line="276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 реагирует на сигнал и действует в соответствии с ним;</w:t>
      </w:r>
    </w:p>
    <w:p w:rsidR="00882F16" w:rsidRPr="00882F16" w:rsidRDefault="00882F16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t>– выполняет по образцу взрослого, а затем самостоятельно простейшие построения и перестроения, физические упражнения в соответствии с указаниями инструктора по физической культуре (воспитателя);</w:t>
      </w:r>
    </w:p>
    <w:p w:rsidR="000C42DD" w:rsidRDefault="00882F16" w:rsidP="000C42DD">
      <w:pPr>
        <w:spacing w:after="0" w:line="27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F16">
        <w:rPr>
          <w:rFonts w:ascii="Times New Roman" w:eastAsia="Times New Roman" w:hAnsi="Times New Roman" w:cs="Times New Roman"/>
          <w:sz w:val="28"/>
          <w:szCs w:val="28"/>
        </w:rPr>
        <w:lastRenderedPageBreak/>
        <w:t>– использует предметы домашнего обихода, личной гигиены, выполняет орудийные действия с предметами бытового назначения с незначительной помощью взрослого; с незначительной помощью взрослого стремится поддерживать опрятность во внешнем виде, выполняет основные культурно-гигиенические действия, ориентируясь на образец и словесные просьбы взрослого.</w:t>
      </w:r>
    </w:p>
    <w:p w:rsidR="000C42DD" w:rsidRPr="000C42DD" w:rsidRDefault="000C42DD" w:rsidP="000C42DD">
      <w:pPr>
        <w:spacing w:after="0" w:line="27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F16" w:rsidRDefault="002E72D6" w:rsidP="000C42D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72D6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1F1555" w:rsidRPr="001F1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индивидуальных особенностей развития ребенка</w:t>
      </w:r>
      <w:r w:rsidR="001F1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F1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ТНР </w:t>
      </w:r>
    </w:p>
    <w:p w:rsidR="00CA61DB" w:rsidRDefault="00CA61DB" w:rsidP="000C42D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</w:t>
      </w:r>
    </w:p>
    <w:p w:rsidR="001F1555" w:rsidRPr="001F1555" w:rsidRDefault="001F1555" w:rsidP="000C42D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 ребенка:</w:t>
      </w:r>
      <w:r w:rsidRPr="001F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Полякова Виктория</w:t>
      </w:r>
    </w:p>
    <w:p w:rsidR="001F1555" w:rsidRPr="001F1555" w:rsidRDefault="001F1555" w:rsidP="000C42D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рождения</w:t>
      </w:r>
      <w:r w:rsidRPr="001F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16.11.2018 г.</w:t>
      </w:r>
    </w:p>
    <w:p w:rsidR="001F1555" w:rsidRPr="001F1555" w:rsidRDefault="001F1555" w:rsidP="000C42D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заключение</w:t>
      </w:r>
      <w:r w:rsidRPr="001F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ТНР: моторная алалия</w:t>
      </w:r>
    </w:p>
    <w:p w:rsidR="001F1555" w:rsidRDefault="001F1555" w:rsidP="000C42D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группа:</w:t>
      </w:r>
      <w:r w:rsidRPr="001F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общеразвивающая группа 4 – 5 лет</w:t>
      </w:r>
    </w:p>
    <w:p w:rsidR="00CA61DB" w:rsidRPr="00CA61DB" w:rsidRDefault="00CA61DB" w:rsidP="000C42DD">
      <w:pPr>
        <w:shd w:val="clear" w:color="auto" w:fill="FFFFFF"/>
        <w:spacing w:after="15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A6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</w:t>
      </w:r>
      <w:proofErr w:type="spellEnd"/>
      <w:r w:rsidRPr="00CA6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педагогическая характеристика</w:t>
      </w:r>
    </w:p>
    <w:p w:rsidR="00CA61DB" w:rsidRPr="00CA61DB" w:rsidRDefault="00CA61DB" w:rsidP="000C42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поведения.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трудом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вступает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контакт,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общении пассивен, наблюдается избирательное общение.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смена настроения</w:t>
      </w:r>
    </w:p>
    <w:p w:rsidR="00CA61DB" w:rsidRPr="00CA61DB" w:rsidRDefault="00CA61DB" w:rsidP="000C42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Эмоционально</w:t>
      </w:r>
      <w:r w:rsidRPr="00CA6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–</w:t>
      </w:r>
      <w:r w:rsidRPr="00CA6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волевая</w:t>
      </w:r>
      <w:r w:rsidRPr="00CA6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сфера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Истощаем,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возбудим, раздражителен, плаксив, злобен. </w:t>
      </w:r>
    </w:p>
    <w:p w:rsidR="00CA61DB" w:rsidRPr="00CA61DB" w:rsidRDefault="00CA61DB" w:rsidP="000C42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психической деятельности.</w:t>
      </w:r>
    </w:p>
    <w:p w:rsidR="00CA61DB" w:rsidRPr="00CA61DB" w:rsidRDefault="00CA61DB" w:rsidP="000C42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не может быть внимательным и длительно на чем-то сосредоточиться, постоянно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отвлекается.</w:t>
      </w:r>
    </w:p>
    <w:p w:rsidR="00CA61DB" w:rsidRPr="00CA61DB" w:rsidRDefault="00CA61DB" w:rsidP="000C42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запоминает, испытывает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трудности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заучивании стихотворений. Содержание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сказки,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рассказа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пересказать не может.</w:t>
      </w:r>
    </w:p>
    <w:p w:rsidR="00CA61DB" w:rsidRPr="00CA61DB" w:rsidRDefault="00CA61DB" w:rsidP="000C42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Концентрируется на второстепенных объектах, не улавливая главной мысли,  содержания.</w:t>
      </w:r>
    </w:p>
    <w:p w:rsidR="00CA61DB" w:rsidRPr="00CA61DB" w:rsidRDefault="00CA61DB" w:rsidP="000C42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понимает суть пространственных отношений (слева, справа, впереди, сзади,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вверху,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внизу,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из,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под,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над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т.д.), не подбирает обобщающее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слово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ряду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предметов, не умеет устанавливать простейшие причинно-следственные связи (на улице снег - зима), не понимает содержан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сюжетных рядов и картин. Не выполняет счетные операции.</w:t>
      </w:r>
    </w:p>
    <w:p w:rsidR="00CA61DB" w:rsidRPr="00CA61DB" w:rsidRDefault="00CA61DB" w:rsidP="000C42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временных представлений в рамках программного материала (знание частей суток, дней недели, времен года, их 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последовательности, явлений природы (определение по картинке называние по признакам). Частично понимает смысл предлагаемых заданий.</w:t>
      </w:r>
    </w:p>
    <w:p w:rsidR="00CA61DB" w:rsidRPr="00CA61DB" w:rsidRDefault="00CA61DB" w:rsidP="000C42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деятельность.</w:t>
      </w:r>
    </w:p>
    <w:p w:rsidR="00CA61DB" w:rsidRPr="00CA61DB" w:rsidRDefault="00CA61DB" w:rsidP="000C42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игрушкам, не понимает правила игры, не выполняет их, не берет на себя ведущую роль в коллективной игре, отражает свой опыт в игре, не умеет поддерживать игру, проявляет агрессивность не проявляет товарищам.</w:t>
      </w:r>
    </w:p>
    <w:p w:rsidR="00CA61DB" w:rsidRPr="00CA61DB" w:rsidRDefault="00CA61DB" w:rsidP="000C42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 процессе непрерывной образовательной деятельности, в совместной организованной деятельности.</w:t>
      </w:r>
    </w:p>
    <w:p w:rsidR="00CA61DB" w:rsidRPr="00CA61DB" w:rsidRDefault="00CA61DB" w:rsidP="000C42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способен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свою деятельность, н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доводит дело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конца, мешает педагогу, детям. Б</w:t>
      </w:r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ыстро истощаем, работает медленно и неравномерно. </w:t>
      </w:r>
      <w:proofErr w:type="gramStart"/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Раздражителен</w:t>
      </w:r>
      <w:proofErr w:type="gramEnd"/>
      <w:r w:rsidRPr="00CA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если, что то не получается. Принимает практическую помощь. Не преодолевает затруднения, возникающие в процессе деятельности, не стремится преодолеть, бросает работу, плачет, не обращается к воспитателю, детям за помощью. Проявляет агрессию не проявляет. Не сопереживает товарищам, не стремится помочь другим детям.</w:t>
      </w:r>
    </w:p>
    <w:p w:rsidR="002E72D6" w:rsidRDefault="002E72D6" w:rsidP="000C42D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1DB" w:rsidRDefault="00CA61DB" w:rsidP="000C42D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1DB" w:rsidRDefault="00CA61DB" w:rsidP="000C42D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1DB" w:rsidRDefault="00CA61DB" w:rsidP="000C42D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1DB" w:rsidRDefault="00CA61DB" w:rsidP="000C42D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1DB" w:rsidRDefault="00CA61DB" w:rsidP="001F15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1DB" w:rsidRDefault="00CA61DB" w:rsidP="001F15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1DB" w:rsidRPr="00842408" w:rsidRDefault="00CA61DB" w:rsidP="001F15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2D6" w:rsidRDefault="002E72D6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2DD" w:rsidRDefault="000C42D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2DD" w:rsidRDefault="000C42D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6FD" w:rsidRDefault="008936FD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F16" w:rsidRDefault="00492BEC" w:rsidP="000C42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BE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7052A" w:rsidRDefault="00492BEC" w:rsidP="000C42DD">
      <w:pPr>
        <w:spacing w:after="0"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92BEC">
        <w:rPr>
          <w:rFonts w:ascii="Times New Roman" w:hAnsi="Times New Roman" w:cs="Times New Roman"/>
          <w:b/>
          <w:sz w:val="28"/>
          <w:szCs w:val="28"/>
        </w:rPr>
        <w:t>2.1.</w:t>
      </w:r>
      <w:r w:rsidR="00D7052A">
        <w:rPr>
          <w:rFonts w:ascii="Times New Roman" w:hAnsi="Times New Roman" w:cs="Times New Roman"/>
          <w:b/>
          <w:sz w:val="28"/>
          <w:szCs w:val="28"/>
        </w:rPr>
        <w:t xml:space="preserve"> Содержание </w:t>
      </w:r>
      <w:proofErr w:type="spellStart"/>
      <w:r w:rsidR="00D7052A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D7052A">
        <w:rPr>
          <w:rFonts w:ascii="Times New Roman" w:hAnsi="Times New Roman" w:cs="Times New Roman"/>
          <w:b/>
          <w:sz w:val="28"/>
          <w:szCs w:val="28"/>
        </w:rPr>
        <w:t xml:space="preserve"> – педагогической работы по освоению образовательных областей</w:t>
      </w:r>
      <w:r w:rsidRPr="00492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BEC" w:rsidRPr="00492BEC" w:rsidRDefault="00D7052A" w:rsidP="001F1555">
      <w:pPr>
        <w:spacing w:after="0"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 w:rsidR="00492BEC" w:rsidRPr="00492BEC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492BEC" w:rsidRPr="00492BEC" w:rsidRDefault="00492BEC" w:rsidP="001F1555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1423" w:hanging="715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анализа;</w:t>
      </w:r>
    </w:p>
    <w:p w:rsidR="00492BEC" w:rsidRPr="00492BEC" w:rsidRDefault="00492BEC" w:rsidP="001F1555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1423" w:hanging="715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пространственно-временных представлений;</w:t>
      </w:r>
    </w:p>
    <w:p w:rsidR="00492BEC" w:rsidRPr="00492BEC" w:rsidRDefault="00492BEC" w:rsidP="001F1555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1423" w:hanging="715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символизации, обобщению и абстракции;</w:t>
      </w:r>
    </w:p>
    <w:p w:rsidR="00492BEC" w:rsidRPr="00492BEC" w:rsidRDefault="00492BEC" w:rsidP="001F1555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1423" w:hanging="715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объёма произвольной вербальной памяти;</w:t>
      </w:r>
    </w:p>
    <w:p w:rsidR="00492BEC" w:rsidRPr="00492BEC" w:rsidRDefault="00492BEC" w:rsidP="001F1555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1423" w:hanging="715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регуляторных процессов, мотивации общения.</w:t>
      </w:r>
    </w:p>
    <w:p w:rsidR="00492BEC" w:rsidRPr="00492BEC" w:rsidRDefault="00492BEC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«Познавательное развитие» обеспечивает повышение познавательной активности ребенка с ТНР, обогащение сенсомоторного и сенсорного опыта, формирование предпосылок познавательно исследовательской и конструктивной деятельности, а также представлений об окружающем мире и формирование элементарных математических представлений. В процессе разнообразных видов деятельности ребенок с ОВЗ (ТНР) узнает о функциональных свойствах и назначении объектов, учится анализировать их, устанавливать причинные, временные и другие связи,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492BEC" w:rsidRPr="00492BEC" w:rsidRDefault="00492BEC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решаемых задач позволяет структурировать содержание образовательной области обучения по следующим разделам:</w:t>
      </w:r>
    </w:p>
    <w:p w:rsidR="00492BEC" w:rsidRPr="00492BEC" w:rsidRDefault="00492BEC" w:rsidP="001F1555">
      <w:pPr>
        <w:numPr>
          <w:ilvl w:val="0"/>
          <w:numId w:val="13"/>
        </w:numPr>
        <w:tabs>
          <w:tab w:val="left" w:pos="1023"/>
        </w:tabs>
        <w:spacing w:after="0" w:line="276" w:lineRule="auto"/>
        <w:ind w:left="1023" w:hanging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конструирование;</w:t>
      </w:r>
    </w:p>
    <w:p w:rsidR="00492BEC" w:rsidRPr="00492BEC" w:rsidRDefault="00492BEC" w:rsidP="001F1555">
      <w:pPr>
        <w:numPr>
          <w:ilvl w:val="0"/>
          <w:numId w:val="13"/>
        </w:numPr>
        <w:tabs>
          <w:tab w:val="left" w:pos="1023"/>
        </w:tabs>
        <w:spacing w:after="0" w:line="276" w:lineRule="auto"/>
        <w:ind w:left="1023" w:hanging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себе и окружающем мире;</w:t>
      </w:r>
    </w:p>
    <w:p w:rsidR="00492BEC" w:rsidRPr="00492BEC" w:rsidRDefault="00492BEC" w:rsidP="001F1555">
      <w:pPr>
        <w:numPr>
          <w:ilvl w:val="0"/>
          <w:numId w:val="13"/>
        </w:numPr>
        <w:tabs>
          <w:tab w:val="left" w:pos="1118"/>
        </w:tabs>
        <w:spacing w:after="0" w:line="276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математические представления. </w:t>
      </w:r>
    </w:p>
    <w:p w:rsidR="00492BEC" w:rsidRDefault="00492BEC" w:rsidP="001F1555">
      <w:pPr>
        <w:tabs>
          <w:tab w:val="left" w:pos="1118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развивает и поддерживает словесное сопровождение практических действий. Развитие у ребенка с ОВЗ (ТНР) представлений о себе и об окружающем мире осуществляется комплексно при участии всех специалистов. Они обогащают и закрепляют представления о себе и об окружающем мире в процессе изобразительной и трудовой  деятельности,  в  совместных  играх,  на  прогулках  и  во  все  режимные моменты. Ребенок знакомится с функциональными качествами и назначением объектов </w:t>
      </w:r>
      <w:r w:rsidRPr="00492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окружающего природного, животного мира, овладевает умением анализировать их и связывать с внешними, пространственными свойствами. Для этого широко используются методы наблюдения, по возможности практические действия с объектами, обыгрывание, рассматривание иллюстративного материала, драматизация и т. д. Педагоги продолжают формировать экологические представления, знакомить с функциями человека в природе (потребительской, природоохранной, восстановительной). Ребенок с ОВЗ(ТНР) знакомится с литературными произведениями (простейшими рассказами, историями, сказками, стихотворениями), разыгрывают совместно со взрослым содержания литературных произведений по ролям.</w:t>
      </w:r>
    </w:p>
    <w:p w:rsidR="000C42DD" w:rsidRDefault="000C42DD" w:rsidP="001F1555">
      <w:pPr>
        <w:tabs>
          <w:tab w:val="left" w:pos="1118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BEC" w:rsidRPr="00D7052A" w:rsidRDefault="00492BEC" w:rsidP="001F1555">
      <w:pPr>
        <w:tabs>
          <w:tab w:val="left" w:pos="1118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8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7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Образовательная область «</w:t>
      </w:r>
      <w:r w:rsidR="00D7052A" w:rsidRPr="00D7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развитие»</w:t>
      </w:r>
    </w:p>
    <w:p w:rsidR="00D7052A" w:rsidRPr="00D7052A" w:rsidRDefault="00D7052A" w:rsidP="001F1555">
      <w:pPr>
        <w:numPr>
          <w:ilvl w:val="0"/>
          <w:numId w:val="14"/>
        </w:numPr>
        <w:tabs>
          <w:tab w:val="left" w:pos="1420"/>
        </w:tabs>
        <w:spacing w:after="0" w:line="276" w:lineRule="auto"/>
        <w:ind w:left="1420" w:hanging="715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понимания речи;</w:t>
      </w:r>
    </w:p>
    <w:p w:rsidR="00D7052A" w:rsidRPr="00D7052A" w:rsidRDefault="00D7052A" w:rsidP="001F1555">
      <w:pPr>
        <w:numPr>
          <w:ilvl w:val="0"/>
          <w:numId w:val="14"/>
        </w:numPr>
        <w:tabs>
          <w:tab w:val="left" w:pos="1420"/>
        </w:tabs>
        <w:spacing w:after="0" w:line="276" w:lineRule="auto"/>
        <w:ind w:left="1420" w:hanging="715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активной подражательной речевой деятельности;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«Речевое развитие» направлено на формирование потребности в речевом общении и коммуникативных умений</w:t>
      </w:r>
      <w:r w:rsidRPr="00D70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акцент делается на формирование связной речи. В этот период основное значение придается стимулированию речевой активности у ребенка с ОВЗ (ТНР), формированию </w:t>
      </w:r>
      <w:proofErr w:type="spellStart"/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мотивационно-потребностного</w:t>
      </w:r>
      <w:proofErr w:type="spellEnd"/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речевой деятельности, развитию когнитивных предпосылок речевой деятельности. Ребенок с ОВЗ (ТНР) учится </w:t>
      </w:r>
      <w:proofErr w:type="spellStart"/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вербализовать</w:t>
      </w:r>
      <w:proofErr w:type="spellEnd"/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отношение к окружающему миру, предметам и явлениям, делать элементарные словесные обобщения. Педагоги продолжают обучение ребенка с ОВЗ(ТНР) ситуативной речи. При этом важную роль играет пример речевого поведения взрослых. Взрослые стимулируют желание свободно общаться, используя вербальные и невербальные средства общения, поощряют даже минимальную речевую активность в различных ситуациях. Педагоги направляют внимание на формирование устойчивого эмоционального контакта с взрослыми и со сверстниками. Взрослый, стремясь развить коммуникативные способности ребенка дошкольного возраста с ТНР, учитывает особенности развития его игровой деятельности: </w:t>
      </w:r>
      <w:proofErr w:type="spellStart"/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действий, возможности и коммуникативные умения взаимодействия с взрослым и сверстниками</w:t>
      </w:r>
      <w:r w:rsidRPr="00D70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2DD" w:rsidRDefault="000C42DD" w:rsidP="001F1555">
      <w:pPr>
        <w:tabs>
          <w:tab w:val="left" w:pos="1118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52A" w:rsidRPr="00D7052A" w:rsidRDefault="00D7052A" w:rsidP="001F1555">
      <w:pPr>
        <w:tabs>
          <w:tab w:val="left" w:pos="1118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8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7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Образовательная область «Художественно – эстетическое развитие»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развитие музыкально-ритмических движений, музыкального слуха и певческих навыков;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эмоциональной сферы, слухового внимания и слухового восприятия, музыкальности;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20"/>
        </w:tabs>
        <w:spacing w:after="0" w:line="276" w:lineRule="auto"/>
        <w:ind w:left="1420" w:hanging="71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совершенствование реакции на различные музыкальные сигналы;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формирование восприятия музыки, вокально-интонационного развития голоса, ритма речи и ритмичности движений;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стимулирование речевой деятельности дополнительными эмоциональными впечатлениями;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развитие умения воспроизводить заданный ряд последовательных действий, способность самостоятельно переключаться с одного движения на другое и т. д.;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20"/>
        </w:tabs>
        <w:spacing w:after="0" w:line="276" w:lineRule="auto"/>
        <w:ind w:left="1420" w:hanging="71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D7052A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D7052A">
        <w:rPr>
          <w:rFonts w:ascii="Times New Roman" w:eastAsia="Times New Roman" w:hAnsi="Times New Roman" w:cs="Times New Roman"/>
          <w:sz w:val="28"/>
          <w:szCs w:val="28"/>
        </w:rPr>
        <w:t xml:space="preserve"> навыков;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развитие пространственных ориентировок, прежде всего ориентировки на листе бумаги;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20"/>
        </w:tabs>
        <w:spacing w:after="0" w:line="276" w:lineRule="auto"/>
        <w:ind w:left="1420" w:hanging="71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развитие зрительного восприятия;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формирование умения видеть прекрасное в предметах окружающей природы, жизни и быта людей;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эмоционального отношения к изобразительной деятельности и конструированию;</w:t>
      </w:r>
    </w:p>
    <w:p w:rsidR="00D7052A" w:rsidRPr="00D7052A" w:rsidRDefault="00D7052A" w:rsidP="001F1555">
      <w:pPr>
        <w:numPr>
          <w:ilvl w:val="0"/>
          <w:numId w:val="15"/>
        </w:numPr>
        <w:tabs>
          <w:tab w:val="left" w:pos="1416"/>
        </w:tabs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развитие художественного восприятия при ознакомлении с произведениями живописи, графики, скульптуры, предметов декоративно-прикладного искусства.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Ребенок в возрасте 4-5 лет с ТНР, активно проявляет интерес к миру искусства (музыки, живописи). В рамках образовательной области  «Художественно-эстетическое развитие» взрослые создают соответствующую возрасту, особенностям развития их моторики и речи среду для детского художественного развития.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области «Художественно-эстетическое развитие» представлено разделами:</w:t>
      </w:r>
    </w:p>
    <w:p w:rsidR="00D7052A" w:rsidRPr="00D7052A" w:rsidRDefault="00D7052A" w:rsidP="001F155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Изобразительное творчество;</w:t>
      </w:r>
    </w:p>
    <w:p w:rsidR="00D7052A" w:rsidRPr="00D7052A" w:rsidRDefault="00D7052A" w:rsidP="001F155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Музыка.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>Активными участниками образовательного процесса в области «Художественно-эстетическое развитие» являются родители детей, а также все остальные специалисты, работающие с ребенком с ТНР.</w:t>
      </w:r>
    </w:p>
    <w:p w:rsidR="00D7052A" w:rsidRDefault="00D7052A" w:rsidP="001F155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2A">
        <w:rPr>
          <w:rFonts w:ascii="Times New Roman" w:eastAsia="Times New Roman" w:hAnsi="Times New Roman" w:cs="Times New Roman"/>
          <w:sz w:val="28"/>
          <w:szCs w:val="28"/>
        </w:rPr>
        <w:t xml:space="preserve">В ходе художественно-эстетического воспитания и организации изобразительной деятельности ребенка с тяжелыми нарушениями речи в дошкольном возрасте формируются образы представления о реальных и сказочных объектах, развивается кинестетическая основа движений, совершенствуются операционально-технические умения. В совместной </w:t>
      </w:r>
      <w:r w:rsidRPr="00D705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создаются условия для максимально возможной самостоятельной деятельности, исходя из особенностей их психомоторного развития.   У ребенка с ОВЗ (ТНР) формируются устойчивое положительное эмоциональное отношение и интерес к изобразительной деятельности, усиливается ее социальная направленность, развивается анализирующее восприятие, закрепляются представления о материалах и средствах, используемых в процессе изобразительной деятельности, развиваются наглядно-образное мышление, эстетические предпочтения. В данный период обучения изобразительная деятельность должна стать основой, интегрирующей перцептивное и эстетико-образное видение ребенка с ОВЗ (ТНР), максимально стимулирующей развитие тонкой моторики и речи. </w:t>
      </w:r>
      <w:proofErr w:type="gramStart"/>
      <w:r w:rsidRPr="00D7052A">
        <w:rPr>
          <w:rFonts w:ascii="Times New Roman" w:eastAsia="Times New Roman" w:hAnsi="Times New Roman" w:cs="Times New Roman"/>
          <w:sz w:val="28"/>
          <w:szCs w:val="28"/>
        </w:rPr>
        <w:t>Элементы рисования, лепки, аппликации включаются в логопедическую работу, в совместную деятельность по развитию речи на основе формирования представлений о себе и об окружающем мире, в деятельность по музыке, в деятельность по формированию элементарных математических представлений и др.. При реализации направления «Музыка» ребенка с ОВЗ (ТНР) учат эмоционально, адекватно воспринимать разную музыку, развивают слуховое внимание и сосредоточение, музыкальный слух (</w:t>
      </w:r>
      <w:proofErr w:type="spellStart"/>
      <w:r w:rsidRPr="00D7052A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D7052A">
        <w:rPr>
          <w:rFonts w:ascii="Times New Roman" w:eastAsia="Times New Roman" w:hAnsi="Times New Roman" w:cs="Times New Roman"/>
          <w:sz w:val="28"/>
          <w:szCs w:val="28"/>
        </w:rPr>
        <w:t>, ритмический</w:t>
      </w:r>
      <w:proofErr w:type="gramEnd"/>
      <w:r w:rsidRPr="00D7052A">
        <w:rPr>
          <w:rFonts w:ascii="Times New Roman" w:eastAsia="Times New Roman" w:hAnsi="Times New Roman" w:cs="Times New Roman"/>
          <w:sz w:val="28"/>
          <w:szCs w:val="28"/>
        </w:rPr>
        <w:t>, динамический, тембровый), привлекают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Элементы музыкально-ритмических занятий используются в групповой и индивидуальной коррекционной деятельности с ребенком с ОВЗ (ТНР).</w:t>
      </w:r>
    </w:p>
    <w:p w:rsidR="00D7052A" w:rsidRDefault="006924C7" w:rsidP="001F155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7052A" w:rsidRPr="00D705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854F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7052A" w:rsidRPr="00D7052A">
        <w:rPr>
          <w:rFonts w:ascii="Times New Roman" w:eastAsia="Times New Roman" w:hAnsi="Times New Roman" w:cs="Times New Roman"/>
          <w:b/>
          <w:sz w:val="28"/>
          <w:szCs w:val="28"/>
        </w:rPr>
        <w:t xml:space="preserve">4. Образовательная область «Социально – коммуникативное развитие» </w:t>
      </w:r>
    </w:p>
    <w:p w:rsidR="00D7052A" w:rsidRPr="00D7052A" w:rsidRDefault="00D7052A" w:rsidP="001F1555">
      <w:pPr>
        <w:numPr>
          <w:ilvl w:val="0"/>
          <w:numId w:val="8"/>
        </w:numPr>
        <w:tabs>
          <w:tab w:val="left" w:pos="1419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речевых ситуаций при формировании навыков самообслуживания, культурно-гигиенических навыков, элементов труда и др. для работы над пониманием, усвоением и одновременно прочным закреплением соответствующей предметной и глагольной лексики;</w:t>
      </w:r>
    </w:p>
    <w:p w:rsidR="00D7052A" w:rsidRPr="00D7052A" w:rsidRDefault="00D7052A" w:rsidP="001F1555">
      <w:pPr>
        <w:numPr>
          <w:ilvl w:val="0"/>
          <w:numId w:val="8"/>
        </w:numPr>
        <w:tabs>
          <w:tab w:val="left" w:pos="141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необходимых предметов, использование предикативной лексики, составление правильных фраз при осуществлении всех видов детской деятельности с включением речевой ситуации (при затруднении – помочь актуализировать ранее изученную тематическую лексику);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производимых воспитанником действий для употребления соответствующих глаголов, определений, предлогов; переход </w:t>
      </w: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словосочетаний и предложений к постепенному составлению связных текстов;</w:t>
      </w:r>
    </w:p>
    <w:p w:rsidR="00D7052A" w:rsidRPr="00D7052A" w:rsidRDefault="00D7052A" w:rsidP="001F1555">
      <w:pPr>
        <w:numPr>
          <w:ilvl w:val="0"/>
          <w:numId w:val="9"/>
        </w:numPr>
        <w:tabs>
          <w:tab w:val="left" w:pos="1416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пользоваться речью в процессе изготовления различных поделок, игрушек, сувениров и т. д. (называние материала, из которого изготавливается поделка, инструментов труда, рассказ о назначении изготавливаемого предмета, описание хода своей работы);</w:t>
      </w:r>
    </w:p>
    <w:p w:rsidR="00D7052A" w:rsidRPr="00D7052A" w:rsidRDefault="00D7052A" w:rsidP="001F1555">
      <w:pPr>
        <w:numPr>
          <w:ilvl w:val="0"/>
          <w:numId w:val="9"/>
        </w:numPr>
        <w:tabs>
          <w:tab w:val="left" w:pos="141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и обогащения коммуникативной функции речи в непринуждённой обстановке на заданную тему (это позволяет научить воспитанника способам диалогического взаимодействия в совместной деятельности, развивать умение высказываться в форме небольшого рассказа: повествования, описания, рассуждения).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решаемых задач позволяет структурировать содержание образовательной области «Социально-коммуникативное развитие» на второй, как и на первой ступени обучения, по следующим разделам:</w:t>
      </w:r>
    </w:p>
    <w:p w:rsidR="00D7052A" w:rsidRPr="00D7052A" w:rsidRDefault="00D7052A" w:rsidP="001F1555">
      <w:pPr>
        <w:numPr>
          <w:ilvl w:val="0"/>
          <w:numId w:val="10"/>
        </w:numPr>
        <w:tabs>
          <w:tab w:val="left" w:pos="1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:rsidR="00D7052A" w:rsidRPr="00D7052A" w:rsidRDefault="00D7052A" w:rsidP="001F1555">
      <w:pPr>
        <w:numPr>
          <w:ilvl w:val="0"/>
          <w:numId w:val="10"/>
        </w:numPr>
        <w:tabs>
          <w:tab w:val="left" w:pos="1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мире людей и рукотворных материалах;</w:t>
      </w:r>
    </w:p>
    <w:p w:rsidR="00D7052A" w:rsidRPr="00D7052A" w:rsidRDefault="00D7052A" w:rsidP="001F1555">
      <w:pPr>
        <w:numPr>
          <w:ilvl w:val="0"/>
          <w:numId w:val="10"/>
        </w:numPr>
        <w:tabs>
          <w:tab w:val="left" w:pos="1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в быту, социуме, природе;</w:t>
      </w:r>
    </w:p>
    <w:p w:rsidR="00D7052A" w:rsidRPr="00D7052A" w:rsidRDefault="00D7052A" w:rsidP="001F1555">
      <w:pPr>
        <w:numPr>
          <w:ilvl w:val="0"/>
          <w:numId w:val="10"/>
        </w:numPr>
        <w:tabs>
          <w:tab w:val="left" w:pos="1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труд.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«Социально-коммуникативное развитие» обучения направлено на совершенствование и обогащение навыков игровой деятельности ребенка с ТНР, дальнейшее приобщение к элементарным общепринятым нормам и правилам взаимоотношения со сверстниками и взрослыми, в том числе моральным, на обогащение первичных представлений о гендерной и семейной принадлежности. Активное включение в образовательный процесс разнообразных игр во всех формах и направлениях общеразвивающей и коррекционно-развивающей работы с дошкольником с ТНР на протяжении пребывания в дошкольной организации стимулирует, прежде всего, речевую активность.</w:t>
      </w:r>
    </w:p>
    <w:p w:rsidR="00D7052A" w:rsidRPr="00D7052A" w:rsidRDefault="00D7052A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особого внимания специалистов, работающих с ребенком с ОВЗ(ТНР) (учителя-логопеда, воспитателей, музыкального руководителя и др.) становится уточнение и совершенствование использования коммуникативных средств, проявляющихся в игре: положительных взаимоотношений, организованности, выдержки, настойчивости, умения контролировать свои эмоции подчинять их правилам группового взаимодействия в соответствии с общим игровым замыслом.</w:t>
      </w:r>
    </w:p>
    <w:p w:rsidR="00D7052A" w:rsidRPr="00D7052A" w:rsidRDefault="00D7052A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</w:t>
      </w:r>
      <w:proofErr w:type="spellStart"/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логопедизации</w:t>
      </w:r>
      <w:proofErr w:type="spellEnd"/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реализуется в подборе доступного речевого материала применительно к творческим и дидактическим играм, ситуациям трудовых процессов, которые осваивает ребенок дошкольного возраста с нарушениями речи. Основное внимание взрослых в различных </w:t>
      </w: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ситуациях обращается на обучение ребенком с ОВЗ(ТНР) использованию, прежде всего, вербальных (в сочетании с невербальными) средств общения в процессе игры, организованной деятельности, в режимные моменты и т.п.</w:t>
      </w:r>
    </w:p>
    <w:p w:rsidR="00D7052A" w:rsidRPr="00D7052A" w:rsidRDefault="00D7052A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создают образовательные ситуации, направленные на стимулирование у ребенка с ОВЗ(ТНР) потребности в сотрудничестве, в кооперативных действиях со сверстниками во всех видах деятельности. На этой основе осуществляется работа по активизации речевой деятельности, по накоплению словарного запаса.</w:t>
      </w:r>
    </w:p>
    <w:p w:rsidR="00D7052A" w:rsidRDefault="00D7052A" w:rsidP="001F1555">
      <w:pPr>
        <w:spacing w:after="0" w:line="27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 как   основная   часть   образовательной   области   «Социально-коммуникативное развитие» включается в совместную образовательную деятельность взрослых и детей в процессе овладения всеми образовательными областями, в групповую и индивидуальную логопедическую работу. В игре возникают партнерские отношения, поэтому социальная сфера «ребенок среди сверстников» становится предметом особого внимания педагогов. Взаимодействие взрослого с ребенком с ОВЗ (ТНР) строится с учетом интересов.</w:t>
      </w:r>
    </w:p>
    <w:p w:rsidR="00D7052A" w:rsidRDefault="00D7052A" w:rsidP="001F1555">
      <w:pPr>
        <w:spacing w:after="0" w:line="27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процесс в области «Социально-коммуникативное развитие» вовлекаются родители, а также все специалисты, работающие с ребенком с ОВЗ (ТНР).</w:t>
      </w:r>
    </w:p>
    <w:p w:rsidR="000C42DD" w:rsidRDefault="000C42DD" w:rsidP="001F1555">
      <w:pPr>
        <w:spacing w:after="0" w:line="27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52A" w:rsidRPr="00D7052A" w:rsidRDefault="00D7052A" w:rsidP="001F1555">
      <w:pPr>
        <w:spacing w:after="0" w:line="276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8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7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Образовательная область «Физическое развитие</w:t>
      </w:r>
    </w:p>
    <w:p w:rsidR="00D7052A" w:rsidRPr="00D7052A" w:rsidRDefault="00D7052A" w:rsidP="001F1555">
      <w:pPr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охраны, укрепления и совершенствования здоровья (соблюдение режимных процессов, выполнение закаливающих процедур, поддержание активного двигательного статуса детей, правильного звукового, голосового и дыхательного режимов, выполнение санитарно-гигиенических норм и др.);</w:t>
      </w:r>
    </w:p>
    <w:p w:rsidR="00D7052A" w:rsidRPr="00D7052A" w:rsidRDefault="00D7052A" w:rsidP="001F1555">
      <w:pPr>
        <w:numPr>
          <w:ilvl w:val="0"/>
          <w:numId w:val="17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полноценных двигательных навыков;</w:t>
      </w:r>
    </w:p>
    <w:p w:rsidR="00D7052A" w:rsidRPr="00D7052A" w:rsidRDefault="00D7052A" w:rsidP="001F1555">
      <w:pPr>
        <w:numPr>
          <w:ilvl w:val="0"/>
          <w:numId w:val="17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мышечного тонуса;</w:t>
      </w:r>
    </w:p>
    <w:p w:rsidR="00D7052A" w:rsidRPr="00D7052A" w:rsidRDefault="00D7052A" w:rsidP="001F1555">
      <w:pPr>
        <w:numPr>
          <w:ilvl w:val="0"/>
          <w:numId w:val="1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неправильных поз, развитие статической выносливости, равновесия;</w:t>
      </w:r>
    </w:p>
    <w:p w:rsidR="00D7052A" w:rsidRPr="00D7052A" w:rsidRDefault="00D7052A" w:rsidP="001F1555">
      <w:pPr>
        <w:numPr>
          <w:ilvl w:val="0"/>
          <w:numId w:val="18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упорядочение темпа движений, синхронного взаимодействия между движениями и речью, запоминание серии двигательных актов, воспитание быстроты реакции на словесные инструкции;</w:t>
      </w:r>
    </w:p>
    <w:p w:rsidR="00D7052A" w:rsidRPr="00D7052A" w:rsidRDefault="00D7052A" w:rsidP="001F1555">
      <w:pPr>
        <w:numPr>
          <w:ilvl w:val="0"/>
          <w:numId w:val="18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тонкой двигательной координации, необходимой для полноценного становления навыков письма;</w:t>
      </w:r>
    </w:p>
    <w:p w:rsidR="00D7052A" w:rsidRPr="00D7052A" w:rsidRDefault="00D7052A" w:rsidP="001F1555">
      <w:pPr>
        <w:numPr>
          <w:ilvl w:val="0"/>
          <w:numId w:val="18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потребности быть здоровыми, вести здоровый образ жизни и владеть некоторыми приёмами сохранения и укрепления своего здоровья.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области «Физическое развитие» обучения ребенка с ОВЗ (ТНР), также решаются в разнообразных формах работы, которые отражают тесную взаимосвязь между психолого-педагогическим и медицинским аспектами коррекционно-воспитательной деятельности. Характер решаемых задач позволяет структурировать содержание образовательной области «Физическое развитие» обучения по следующим разделам:</w:t>
      </w:r>
    </w:p>
    <w:p w:rsidR="00D7052A" w:rsidRPr="00D7052A" w:rsidRDefault="00D7052A" w:rsidP="001F1555">
      <w:pPr>
        <w:numPr>
          <w:ilvl w:val="0"/>
          <w:numId w:val="19"/>
        </w:numPr>
        <w:tabs>
          <w:tab w:val="left" w:pos="11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 культура;  </w:t>
      </w:r>
    </w:p>
    <w:p w:rsidR="00D7052A" w:rsidRPr="00D7052A" w:rsidRDefault="00D7052A" w:rsidP="001F1555">
      <w:pPr>
        <w:numPr>
          <w:ilvl w:val="0"/>
          <w:numId w:val="19"/>
        </w:numPr>
        <w:tabs>
          <w:tab w:val="left" w:pos="11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 о  здоровом  образе  жизни  и гигиене.</w:t>
      </w:r>
    </w:p>
    <w:p w:rsidR="00D7052A" w:rsidRDefault="00D7052A" w:rsidP="001F15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представлений о здоровом образе жизни, приобщение к физической культуре. Задачи и содержание образовательной области «Физическое развитие» обучения ребенка с ОВЗ(ТНР) также тесно связаны с задачами и содержанием логопедической работы и образовательных областей «Познавательное развитие», «Социально-коммуникативное развитие», «Художественно-эстетическое развитие».</w:t>
      </w:r>
    </w:p>
    <w:p w:rsidR="000C42DD" w:rsidRPr="00D7052A" w:rsidRDefault="000C42DD" w:rsidP="001F15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Описание вариативных форм, способов, методов и средств реализации АО</w:t>
      </w:r>
      <w:r w:rsidR="000C4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7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с учетом возрастных и индивидуальных особенностей воспитанника, специфики его образовательных потребностей и интересов.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образовательных областей реализуется в различных видах детской деятельности, при этом сквозным механизмом развития воспитанника является общение, игра, познавательно – исследовательская деятельность. Вариативность форм, методов и средств зависит от:</w:t>
      </w:r>
    </w:p>
    <w:p w:rsidR="00D7052A" w:rsidRPr="00D7052A" w:rsidRDefault="00D7052A" w:rsidP="001F1555">
      <w:pPr>
        <w:numPr>
          <w:ilvl w:val="0"/>
          <w:numId w:val="20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воспитанника;</w:t>
      </w:r>
    </w:p>
    <w:p w:rsidR="00D7052A" w:rsidRPr="00D7052A" w:rsidRDefault="00D7052A" w:rsidP="001F1555">
      <w:pPr>
        <w:numPr>
          <w:ilvl w:val="0"/>
          <w:numId w:val="20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и особых образовательных потребностей воспитанника;</w:t>
      </w:r>
    </w:p>
    <w:p w:rsidR="00D7052A" w:rsidRPr="00D7052A" w:rsidRDefault="00D7052A" w:rsidP="001F1555">
      <w:pPr>
        <w:numPr>
          <w:ilvl w:val="0"/>
          <w:numId w:val="20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интересов, мотивов, ожиданий, желаний воспитанника;</w:t>
      </w:r>
    </w:p>
    <w:p w:rsidR="00D7052A" w:rsidRPr="00D7052A" w:rsidRDefault="00D7052A" w:rsidP="001F1555">
      <w:pPr>
        <w:numPr>
          <w:ilvl w:val="0"/>
          <w:numId w:val="2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организации деятельности воспитанника (непосредственно-образовательная деятельность, деятельность в режимных моментах, свободная деятельность детей).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Программы основывается на адекватных возрасту формах работы с воспитанником. Выбор форм работы осуществляется педагогом самостоятельно и зависит от уровня развития воспитанника, культурных и региональных особенностей. </w:t>
      </w:r>
    </w:p>
    <w:p w:rsidR="00D7052A" w:rsidRPr="00D7052A" w:rsidRDefault="00D7052A" w:rsidP="001F1555">
      <w:p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реализовывается в различных видах деятельности:</w:t>
      </w:r>
    </w:p>
    <w:p w:rsidR="00D7052A" w:rsidRPr="00D7052A" w:rsidRDefault="00D7052A" w:rsidP="001F1555">
      <w:pPr>
        <w:numPr>
          <w:ilvl w:val="0"/>
          <w:numId w:val="21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включая сюжетно-ролевую игру, игру с правилами и другие виды игры, в том числе игры народов ХМАО - Югры;</w:t>
      </w:r>
    </w:p>
    <w:p w:rsidR="00D7052A" w:rsidRPr="00D7052A" w:rsidRDefault="00D7052A" w:rsidP="001F1555">
      <w:pPr>
        <w:numPr>
          <w:ilvl w:val="0"/>
          <w:numId w:val="21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(общение и взаимодействие с взрослыми и сверстниками),</w:t>
      </w:r>
    </w:p>
    <w:p w:rsidR="00D7052A" w:rsidRPr="00D7052A" w:rsidRDefault="00D7052A" w:rsidP="001F1555">
      <w:pPr>
        <w:numPr>
          <w:ilvl w:val="0"/>
          <w:numId w:val="21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исследовательская (исследования объектов окружающего мира и экспериментирования с ними);</w:t>
      </w:r>
    </w:p>
    <w:p w:rsidR="00D7052A" w:rsidRPr="00D7052A" w:rsidRDefault="00D7052A" w:rsidP="001F1555">
      <w:pPr>
        <w:numPr>
          <w:ilvl w:val="0"/>
          <w:numId w:val="21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художественной литературы и фольклора, в том числе сказки народов ХМАО - Югры;</w:t>
      </w:r>
    </w:p>
    <w:p w:rsidR="00D7052A" w:rsidRPr="00D7052A" w:rsidRDefault="00D7052A" w:rsidP="001F1555">
      <w:pPr>
        <w:numPr>
          <w:ilvl w:val="0"/>
          <w:numId w:val="21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D7052A" w:rsidRPr="00D7052A" w:rsidRDefault="00D7052A" w:rsidP="001F1555">
      <w:pPr>
        <w:numPr>
          <w:ilvl w:val="0"/>
          <w:numId w:val="2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  из   разного   материала,   включая   конструкторы, модули, бумагу, природный и иной материал;</w:t>
      </w:r>
    </w:p>
    <w:p w:rsidR="00D7052A" w:rsidRPr="00D7052A" w:rsidRDefault="00D7052A" w:rsidP="001F1555">
      <w:pPr>
        <w:numPr>
          <w:ilvl w:val="0"/>
          <w:numId w:val="22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(рисование, лепка, аппликация);</w:t>
      </w:r>
    </w:p>
    <w:p w:rsidR="00D7052A" w:rsidRPr="00D7052A" w:rsidRDefault="00D7052A" w:rsidP="001F1555">
      <w:pPr>
        <w:numPr>
          <w:ilvl w:val="0"/>
          <w:numId w:val="22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D7052A" w:rsidRPr="00D7052A" w:rsidRDefault="00D7052A" w:rsidP="001F1555">
      <w:pPr>
        <w:numPr>
          <w:ilvl w:val="0"/>
          <w:numId w:val="22"/>
        </w:numPr>
        <w:tabs>
          <w:tab w:val="left" w:pos="1134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(овладение основными движениями) формы активности ребенка, в том числе плавание.</w:t>
      </w:r>
    </w:p>
    <w:p w:rsidR="00D7052A" w:rsidRPr="00D7052A" w:rsidRDefault="00D7052A" w:rsidP="001F1555">
      <w:p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Вариативные формы реализации АОП + основные</w:t>
      </w:r>
    </w:p>
    <w:p w:rsidR="00D7052A" w:rsidRPr="00D7052A" w:rsidRDefault="00D7052A" w:rsidP="001F1555">
      <w:pPr>
        <w:numPr>
          <w:ilvl w:val="0"/>
          <w:numId w:val="23"/>
        </w:numPr>
        <w:tabs>
          <w:tab w:val="left" w:pos="1416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занятие, которое носит коррекционно-развивающий характер, насыщено разнообразными речевыми играми и игровыми упражнениями.</w:t>
      </w:r>
    </w:p>
    <w:p w:rsidR="00D7052A" w:rsidRPr="00D7052A" w:rsidRDefault="00D7052A" w:rsidP="001F1555">
      <w:pPr>
        <w:numPr>
          <w:ilvl w:val="0"/>
          <w:numId w:val="23"/>
        </w:numPr>
        <w:tabs>
          <w:tab w:val="left" w:pos="1416"/>
        </w:tabs>
        <w:spacing w:after="0" w:line="27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коррекционно-развивающее занятие педагога-психолога, носит развивающий характер, направлено на развитие психических процессов и эмоционально-волевой сферы.</w:t>
      </w:r>
    </w:p>
    <w:p w:rsidR="00D7052A" w:rsidRPr="00D7052A" w:rsidRDefault="00D7052A" w:rsidP="001F1555">
      <w:pPr>
        <w:spacing w:after="0" w:line="276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образовательной деятельности</w:t>
      </w:r>
    </w:p>
    <w:tbl>
      <w:tblPr>
        <w:tblW w:w="9762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3807"/>
        <w:gridCol w:w="4395"/>
      </w:tblGrid>
      <w:tr w:rsidR="00D7052A" w:rsidRPr="00D7052A" w:rsidTr="006924C7">
        <w:trPr>
          <w:trHeight w:val="28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80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7052A" w:rsidRPr="00D7052A" w:rsidRDefault="00D7052A" w:rsidP="001F1555">
            <w:pPr>
              <w:spacing w:after="0" w:line="276" w:lineRule="auto"/>
              <w:ind w:left="8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7052A" w:rsidRPr="00D7052A" w:rsidRDefault="00D7052A" w:rsidP="001F1555">
            <w:pPr>
              <w:spacing w:after="0" w:line="276" w:lineRule="auto"/>
              <w:ind w:left="8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7052A" w:rsidRPr="00D7052A" w:rsidTr="006924C7">
        <w:trPr>
          <w:trHeight w:val="8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5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807" w:type="dxa"/>
            <w:vMerge w:val="restart"/>
            <w:tcBorders>
              <w:right w:val="single" w:sz="8" w:space="0" w:color="auto"/>
            </w:tcBorders>
          </w:tcPr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доброжелательной и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терпимой обстановки в детском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коллективе, направленной на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межличностных отношений;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-реализация коррекционных и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развивающих задач с учётом структуры дефекта;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учёт компенсаторных возможностей детей.</w:t>
            </w:r>
          </w:p>
        </w:tc>
        <w:tc>
          <w:tcPr>
            <w:tcW w:w="4395" w:type="dxa"/>
            <w:vMerge w:val="restart"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укрепляет у воспитанников веру в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возможности,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активному взаимодействию воспитанников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-снимает отрицательные </w:t>
            </w: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переживания,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 с недостатками в развитии;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взаимодействует со специалистами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в рамках индивидуальной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развития;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планирует работу с учётом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коррекционно-развивающего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компонента.</w:t>
            </w: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28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52A" w:rsidRPr="00D7052A" w:rsidRDefault="00D7052A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52A" w:rsidRPr="00D7052A" w:rsidTr="006924C7">
        <w:trPr>
          <w:trHeight w:val="3208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52A" w:rsidRPr="00D7052A" w:rsidRDefault="00D7052A" w:rsidP="001F1555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</w:t>
            </w:r>
          </w:p>
          <w:p w:rsidR="00D7052A" w:rsidRPr="00D7052A" w:rsidRDefault="00D7052A" w:rsidP="001F1555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3807" w:type="dxa"/>
            <w:tcBorders>
              <w:bottom w:val="single" w:sz="4" w:space="0" w:color="auto"/>
              <w:right w:val="single" w:sz="8" w:space="0" w:color="auto"/>
            </w:tcBorders>
          </w:tcPr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в течение года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 речевого развития с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учётом структуры дефекта;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адаптированной образовательной программы,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индивидуальных образовательных маршрутов совместно с педагогами 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Учреждения;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консультирование родителей по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использованию эффективных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приёмов для работы с ребёнком в</w:t>
            </w:r>
          </w:p>
          <w:p w:rsidR="00D7052A" w:rsidRPr="00D7052A" w:rsidRDefault="00D7052A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домашних условиях.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8" w:space="0" w:color="auto"/>
            </w:tcBorders>
          </w:tcPr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обследование речевого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с учётом структуры дефекта;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индивидуальную или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подгрупповую коррекционную работу;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способствует созданию единого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речевого режима в ДОУ для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закрепления результата</w:t>
            </w:r>
          </w:p>
          <w:p w:rsidR="00D7052A" w:rsidRPr="00D7052A" w:rsidRDefault="00D7052A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коррекционной работы.</w:t>
            </w:r>
          </w:p>
        </w:tc>
      </w:tr>
      <w:tr w:rsidR="002854F9" w:rsidRPr="00D7052A" w:rsidTr="006924C7">
        <w:trPr>
          <w:trHeight w:val="436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54F9" w:rsidRPr="00D7052A" w:rsidRDefault="002854F9" w:rsidP="001F1555">
            <w:pPr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2854F9" w:rsidRPr="00D7052A" w:rsidRDefault="002854F9" w:rsidP="001F1555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807" w:type="dxa"/>
            <w:tcBorders>
              <w:top w:val="single" w:sz="4" w:space="0" w:color="auto"/>
              <w:right w:val="single" w:sz="8" w:space="0" w:color="auto"/>
            </w:tcBorders>
          </w:tcPr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содержания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музыкальных занятий с учетом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 и структуры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дефекта;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полимодального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воздействия на развитие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анализаторных систем (развитие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и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слуха,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зрительного восприятия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музыкальных образов и передача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этих образов в движении);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работе ПМП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консилиума по реабилитации</w:t>
            </w:r>
          </w:p>
          <w:p w:rsidR="002854F9" w:rsidRPr="00D7052A" w:rsidRDefault="002854F9" w:rsidP="001F15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ОВЗ и детей-инвалидов.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8" w:space="0" w:color="auto"/>
            </w:tcBorders>
          </w:tcPr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развивает мелодико-интонационную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выразительность речи;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-закрепляет навыки в развитии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моторной функции (способствует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общей, ручной, пальцевой,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моторики, мимики);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осуществляет подбор </w:t>
            </w:r>
            <w:proofErr w:type="spellStart"/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музыко</w:t>
            </w:r>
            <w:proofErr w:type="spellEnd"/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терапевтических произведений,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речевого, певческого материала,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адекватного речевому развитию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ребёнка;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разрабатывает программу изучения и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ребенком в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музыкальной деятельности.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отслеживает динамику развития у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музыкально – ритмических</w:t>
            </w:r>
          </w:p>
          <w:p w:rsidR="002854F9" w:rsidRPr="00D7052A" w:rsidRDefault="002854F9" w:rsidP="001F15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 деятельности.</w:t>
            </w:r>
          </w:p>
        </w:tc>
      </w:tr>
      <w:tr w:rsidR="002854F9" w:rsidRPr="00D7052A" w:rsidTr="006924C7">
        <w:trPr>
          <w:trHeight w:val="466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4F9" w:rsidRPr="00D7052A" w:rsidRDefault="002854F9" w:rsidP="001F1555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Инструктор по</w:t>
            </w:r>
          </w:p>
          <w:p w:rsidR="002854F9" w:rsidRPr="00D7052A" w:rsidRDefault="002854F9" w:rsidP="001F1555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</w:t>
            </w:r>
          </w:p>
          <w:p w:rsidR="002854F9" w:rsidRPr="00D7052A" w:rsidRDefault="002854F9" w:rsidP="001F1555">
            <w:pPr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</w:t>
            </w:r>
          </w:p>
        </w:tc>
        <w:tc>
          <w:tcPr>
            <w:tcW w:w="380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и реализация условий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совершенствования физического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и здоровья детей в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формах организации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активности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(утренняя гимнастика,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физической культуре,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спортивные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соревнования, подвижные игры и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т.п.).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и укрепление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и психического</w:t>
            </w:r>
          </w:p>
          <w:p w:rsidR="002854F9" w:rsidRPr="00D7052A" w:rsidRDefault="002854F9" w:rsidP="001F1555">
            <w:pPr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ребенка;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изучает и развивает двигательную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 ребенка: (общую и мелкую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моторику, статический и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динамический </w:t>
            </w:r>
            <w:proofErr w:type="spellStart"/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праксис</w:t>
            </w:r>
            <w:proofErr w:type="spellEnd"/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координацию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согласованность движений,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смысловую организацию движений,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показу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речевой инструкции);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подгрупповую и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индивидуальную деятельность с учётом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особенностей физического и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психического развития;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использует специальные упражнения,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способствуют тренировке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правильного дыхания, удлиненного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выдоха, развитию темпо –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ритмической организации;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участвует в выборе методов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закаливания ребенка с ОВЗ, даёт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советы родителям и</w:t>
            </w:r>
          </w:p>
          <w:p w:rsidR="002854F9" w:rsidRPr="00D7052A" w:rsidRDefault="002854F9" w:rsidP="001F155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</w:t>
            </w:r>
          </w:p>
        </w:tc>
      </w:tr>
    </w:tbl>
    <w:p w:rsidR="00D7052A" w:rsidRPr="00D7052A" w:rsidRDefault="00D7052A" w:rsidP="001F15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52A" w:rsidRPr="00D7052A" w:rsidRDefault="00D7052A" w:rsidP="000C42DD">
      <w:pPr>
        <w:spacing w:after="0" w:line="276" w:lineRule="auto"/>
        <w:ind w:right="-119"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методов реализации образовательной программы:</w:t>
      </w:r>
    </w:p>
    <w:p w:rsidR="00D7052A" w:rsidRPr="00D7052A" w:rsidRDefault="00D7052A" w:rsidP="001F1555">
      <w:pPr>
        <w:spacing w:after="0" w:line="276" w:lineRule="auto"/>
        <w:ind w:left="1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первых этапах реализации АОП с воспитанником ОВЗ с нарушениями речи целесообразно опираться на все виды наглядных методов, логические и гностические способы помощи используются ограниченно;</w:t>
      </w:r>
    </w:p>
    <w:p w:rsidR="00D7052A" w:rsidRPr="00D7052A" w:rsidRDefault="00D7052A" w:rsidP="001F1555">
      <w:pPr>
        <w:spacing w:after="0" w:line="276" w:lineRule="auto"/>
        <w:ind w:left="1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Наиболее эффективным при реализации АОП является сочетание наглядных и практических методов;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Помимо традиционных методов реализации АОП, эффективным способом помощи является метод арт-терапии (помощь средствами искусства) и использование ИКТ;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Возможности словесных методов (беседы, рассказа, разъяснения и др.) имеют ограниченный характер в силу речевого недоразвития, бедности социального опыта;</w:t>
      </w:r>
    </w:p>
    <w:p w:rsidR="00D7052A" w:rsidRP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учётом особенностей развития воспитанника с ТНР и вида деятельности применяются методы контроля и самоконтроля реализации Программы.</w:t>
      </w:r>
    </w:p>
    <w:p w:rsidR="00D7052A" w:rsidRDefault="00D7052A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вариативных форм, способов, методов организации образовательной деятельности могут служить такие формы как: образовательные ситуации, предлагаемые для группы детей, исходя из особенностей их речевого развития; различные виды игр и игровых ситуаций (сюжетно-ролевая игра, театрализованная игра, дидактическая и подвижная игра, в том числе, народные игры, игра-экспериментирование и другие виды игр); взаимодействие и общение детей и взрослых и/или детей между собой; проекты различной направленности, прежде всего исследовательские;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  <w:r w:rsidR="000C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2DD" w:rsidRPr="00D7052A" w:rsidRDefault="000C42DD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F9" w:rsidRPr="002854F9" w:rsidRDefault="002854F9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8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Особенности взаимодействия педагогического коллектива с семьей воспитанника</w:t>
      </w:r>
    </w:p>
    <w:p w:rsidR="002854F9" w:rsidRPr="002854F9" w:rsidRDefault="002854F9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непременных условий воспитания ребенка в Учреждении является взаимодействие с семьями обучающихся. Взаимодействие с родителями необходимо рассматривать как </w:t>
      </w:r>
      <w:r w:rsidRPr="0028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партнерство</w:t>
      </w: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добиваться результатов в воспитании и обучении детей, подготовке к обучению в школе. Современная модель сотрудничества педагога, воспитателя с семьёй понимается как процесс межличностного </w:t>
      </w: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общения, формирующего у родителей сознательное отношение к собственным взглядам в воспитании ребёнка.</w:t>
      </w:r>
    </w:p>
    <w:p w:rsidR="002854F9" w:rsidRPr="002854F9" w:rsidRDefault="000C42DD" w:rsidP="001F1555">
      <w:pPr>
        <w:tabs>
          <w:tab w:val="left" w:pos="1740"/>
          <w:tab w:val="left" w:pos="4220"/>
          <w:tab w:val="left" w:pos="6720"/>
          <w:tab w:val="left" w:pos="8640"/>
          <w:tab w:val="left" w:pos="91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2854F9" w:rsidRPr="0028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4F9" w:rsidRP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</w:t>
      </w:r>
      <w:r w:rsidR="002854F9"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4F9" w:rsidRP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</w:t>
      </w:r>
      <w:r w:rsidR="002854F9"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коллектива с </w:t>
      </w:r>
      <w:r w:rsidR="002854F9" w:rsidRP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семьей</w:t>
      </w:r>
    </w:p>
    <w:p w:rsidR="002854F9" w:rsidRPr="002854F9" w:rsidRDefault="002854F9" w:rsidP="001F15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воспитанника:</w:t>
      </w:r>
      <w:r w:rsidRPr="0028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оптимальные условия для сотрудничества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 с ТНР, </w:t>
      </w: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  целью построения  активного  социального партнерского взаимодействия семьи и Учреждения в рамках реализации АОП.</w:t>
      </w:r>
    </w:p>
    <w:p w:rsidR="002854F9" w:rsidRPr="002854F9" w:rsidRDefault="002854F9" w:rsidP="001F1555">
      <w:pPr>
        <w:tabs>
          <w:tab w:val="left" w:pos="1942"/>
          <w:tab w:val="left" w:pos="4362"/>
          <w:tab w:val="left" w:pos="6822"/>
          <w:tab w:val="left" w:pos="8682"/>
          <w:tab w:val="left" w:pos="9182"/>
        </w:tabs>
        <w:spacing w:after="0" w:line="276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</w:t>
      </w: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</w:t>
      </w: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коллектива с </w:t>
      </w:r>
      <w:r w:rsidRP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семьей</w:t>
      </w:r>
    </w:p>
    <w:p w:rsidR="002854F9" w:rsidRPr="002854F9" w:rsidRDefault="002854F9" w:rsidP="001F1555">
      <w:pPr>
        <w:spacing w:after="0" w:line="276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 с ТНР:</w:t>
      </w:r>
    </w:p>
    <w:p w:rsidR="002854F9" w:rsidRPr="002854F9" w:rsidRDefault="002854F9" w:rsidP="001F1555">
      <w:pPr>
        <w:numPr>
          <w:ilvl w:val="1"/>
          <w:numId w:val="25"/>
        </w:numPr>
        <w:tabs>
          <w:tab w:val="left" w:pos="996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социального запроса родителей (законных представителей) по вопросам воспитания, обучения и развития своего ребенка, условий организации разнообразной деятельности в ДОУ и семье;</w:t>
      </w:r>
    </w:p>
    <w:p w:rsidR="002854F9" w:rsidRPr="002854F9" w:rsidRDefault="002854F9" w:rsidP="001F1555">
      <w:pPr>
        <w:numPr>
          <w:ilvl w:val="1"/>
          <w:numId w:val="25"/>
        </w:numPr>
        <w:tabs>
          <w:tab w:val="left" w:pos="996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воспитанника;</w:t>
      </w:r>
    </w:p>
    <w:p w:rsidR="002854F9" w:rsidRPr="002854F9" w:rsidRDefault="002854F9" w:rsidP="001F1555">
      <w:pPr>
        <w:numPr>
          <w:ilvl w:val="1"/>
          <w:numId w:val="25"/>
        </w:numPr>
        <w:tabs>
          <w:tab w:val="left" w:pos="1003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(законных представителей) с воспитанником;</w:t>
      </w:r>
    </w:p>
    <w:p w:rsidR="002854F9" w:rsidRPr="002854F9" w:rsidRDefault="002854F9" w:rsidP="001F1555">
      <w:pPr>
        <w:numPr>
          <w:ilvl w:val="1"/>
          <w:numId w:val="25"/>
        </w:numPr>
        <w:tabs>
          <w:tab w:val="left" w:pos="99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вовлечение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поддержки образовательных инициатив семьи;</w:t>
      </w:r>
    </w:p>
    <w:p w:rsidR="002854F9" w:rsidRPr="002854F9" w:rsidRDefault="002854F9" w:rsidP="001F1555">
      <w:pPr>
        <w:numPr>
          <w:ilvl w:val="1"/>
          <w:numId w:val="25"/>
        </w:numPr>
        <w:tabs>
          <w:tab w:val="left" w:pos="996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(законным представителям) в воспитании своего ребенка, охране и укреплении его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2854F9" w:rsidRPr="002854F9" w:rsidRDefault="002854F9" w:rsidP="001F1555">
      <w:pPr>
        <w:numPr>
          <w:ilvl w:val="2"/>
          <w:numId w:val="25"/>
        </w:numPr>
        <w:tabs>
          <w:tab w:val="left" w:pos="14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совместной деятельности семьи и дошкольного учреждения заложены следующие </w:t>
      </w:r>
      <w:r w:rsidRPr="0028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2854F9" w:rsidRPr="002854F9" w:rsidRDefault="002854F9" w:rsidP="001F1555">
      <w:pPr>
        <w:numPr>
          <w:ilvl w:val="1"/>
          <w:numId w:val="2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</w:t>
      </w:r>
    </w:p>
    <w:p w:rsidR="002854F9" w:rsidRPr="002854F9" w:rsidRDefault="002854F9" w:rsidP="001F1555">
      <w:pPr>
        <w:numPr>
          <w:ilvl w:val="0"/>
          <w:numId w:val="2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гуманный подход к выстраиванию взаимоотношений семьи и ДОУ – признание достоинства, свободы личности, терпимости к мнению другого, доброе, внимательное отношение всех участников взаимодействия.</w:t>
      </w:r>
    </w:p>
    <w:p w:rsidR="002854F9" w:rsidRPr="002854F9" w:rsidRDefault="002854F9" w:rsidP="001F1555">
      <w:pPr>
        <w:numPr>
          <w:ilvl w:val="0"/>
          <w:numId w:val="27"/>
        </w:numPr>
        <w:tabs>
          <w:tab w:val="left" w:pos="993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открытость по отношению к семье воспитанника.</w:t>
      </w:r>
    </w:p>
    <w:p w:rsidR="002854F9" w:rsidRPr="002854F9" w:rsidRDefault="002854F9" w:rsidP="001F1555">
      <w:pPr>
        <w:numPr>
          <w:ilvl w:val="0"/>
          <w:numId w:val="27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 подход  –  учет  социального  положения,  традиций, интеллектуального и культурного опыта родителей.</w:t>
      </w:r>
    </w:p>
    <w:p w:rsidR="002854F9" w:rsidRPr="002854F9" w:rsidRDefault="002854F9" w:rsidP="001F1555">
      <w:pPr>
        <w:numPr>
          <w:ilvl w:val="0"/>
          <w:numId w:val="2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форм взаимодействия ДОУ и семьи зависит от умения выделить наиболее важные проблемы сторон. Формы выбираются в зависимости от интереса семьи, возможностей ДОУ, региональных, социально-экономических, психологических условий.</w:t>
      </w:r>
    </w:p>
    <w:p w:rsidR="002854F9" w:rsidRPr="002854F9" w:rsidRDefault="002854F9" w:rsidP="001F1555">
      <w:pPr>
        <w:numPr>
          <w:ilvl w:val="0"/>
          <w:numId w:val="29"/>
        </w:numPr>
        <w:tabs>
          <w:tab w:val="left" w:pos="993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   стиль   общения   педагогов   с   родителями.</w:t>
      </w:r>
    </w:p>
    <w:p w:rsidR="002854F9" w:rsidRPr="002854F9" w:rsidRDefault="002854F9" w:rsidP="001F15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2854F9" w:rsidRPr="002854F9" w:rsidRDefault="002854F9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2854F9" w:rsidRPr="002854F9" w:rsidRDefault="002854F9" w:rsidP="001F1555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2854F9" w:rsidRPr="002854F9" w:rsidRDefault="002854F9" w:rsidP="001F155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 взаимодействия с семьей воспитанника</w:t>
      </w:r>
    </w:p>
    <w:tbl>
      <w:tblPr>
        <w:tblStyle w:val="1"/>
        <w:tblW w:w="10093" w:type="dxa"/>
        <w:tblInd w:w="-459" w:type="dxa"/>
        <w:tblLayout w:type="fixed"/>
        <w:tblLook w:val="04A0"/>
      </w:tblPr>
      <w:tblGrid>
        <w:gridCol w:w="2540"/>
        <w:gridCol w:w="3549"/>
        <w:gridCol w:w="2071"/>
        <w:gridCol w:w="1933"/>
      </w:tblGrid>
      <w:tr w:rsidR="002854F9" w:rsidRPr="002854F9" w:rsidTr="006924C7">
        <w:tc>
          <w:tcPr>
            <w:tcW w:w="2540" w:type="dxa"/>
          </w:tcPr>
          <w:p w:rsidR="002854F9" w:rsidRPr="002854F9" w:rsidRDefault="002854F9" w:rsidP="001F1555">
            <w:pPr>
              <w:spacing w:line="276" w:lineRule="auto"/>
              <w:contextualSpacing/>
              <w:jc w:val="center"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rFonts w:eastAsia="Symbol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549" w:type="dxa"/>
          </w:tcPr>
          <w:p w:rsidR="002854F9" w:rsidRPr="002854F9" w:rsidRDefault="002854F9" w:rsidP="001F1555">
            <w:pPr>
              <w:spacing w:line="276" w:lineRule="auto"/>
              <w:contextualSpacing/>
              <w:jc w:val="center"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rFonts w:eastAsia="Symbol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071" w:type="dxa"/>
          </w:tcPr>
          <w:p w:rsidR="002854F9" w:rsidRPr="002854F9" w:rsidRDefault="002854F9" w:rsidP="001F1555">
            <w:pPr>
              <w:spacing w:line="276" w:lineRule="auto"/>
              <w:contextualSpacing/>
              <w:jc w:val="center"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rFonts w:eastAsia="Symbol"/>
                <w:b/>
                <w:sz w:val="28"/>
                <w:szCs w:val="28"/>
              </w:rPr>
              <w:t>Сроки</w:t>
            </w:r>
          </w:p>
        </w:tc>
        <w:tc>
          <w:tcPr>
            <w:tcW w:w="1933" w:type="dxa"/>
          </w:tcPr>
          <w:p w:rsidR="002854F9" w:rsidRPr="002854F9" w:rsidRDefault="002854F9" w:rsidP="001F1555">
            <w:pPr>
              <w:spacing w:line="276" w:lineRule="auto"/>
              <w:contextualSpacing/>
              <w:jc w:val="center"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rFonts w:eastAsia="Symbol"/>
                <w:b/>
                <w:sz w:val="28"/>
                <w:szCs w:val="28"/>
              </w:rPr>
              <w:t>Ответственные</w:t>
            </w:r>
          </w:p>
        </w:tc>
      </w:tr>
      <w:tr w:rsidR="002854F9" w:rsidRPr="002854F9" w:rsidTr="006924C7">
        <w:tc>
          <w:tcPr>
            <w:tcW w:w="2540" w:type="dxa"/>
          </w:tcPr>
          <w:p w:rsidR="002854F9" w:rsidRPr="002854F9" w:rsidRDefault="002854F9" w:rsidP="001F1555">
            <w:pPr>
              <w:spacing w:line="276" w:lineRule="auto"/>
              <w:ind w:left="120" w:hanging="120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Организация</w:t>
            </w:r>
          </w:p>
          <w:p w:rsidR="002854F9" w:rsidRPr="002854F9" w:rsidRDefault="002854F9" w:rsidP="001F1555">
            <w:pPr>
              <w:spacing w:line="276" w:lineRule="auto"/>
              <w:ind w:left="120" w:hanging="120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образования</w:t>
            </w:r>
          </w:p>
          <w:p w:rsidR="002854F9" w:rsidRPr="002854F9" w:rsidRDefault="002854F9" w:rsidP="001F1555">
            <w:pPr>
              <w:spacing w:line="276" w:lineRule="auto"/>
              <w:ind w:left="34" w:hanging="34"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воспитанника с ОВЗ (ТНР)</w:t>
            </w:r>
          </w:p>
        </w:tc>
        <w:tc>
          <w:tcPr>
            <w:tcW w:w="3549" w:type="dxa"/>
          </w:tcPr>
          <w:p w:rsidR="002854F9" w:rsidRPr="002854F9" w:rsidRDefault="002854F9" w:rsidP="001F1555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Заполнение необходимой   документации.</w:t>
            </w:r>
          </w:p>
          <w:p w:rsidR="002854F9" w:rsidRPr="002854F9" w:rsidRDefault="002854F9" w:rsidP="001F1555">
            <w:pPr>
              <w:spacing w:line="276" w:lineRule="auto"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Консультирование по вопросам обучения и воспитания воспитанника с ОВЗ</w:t>
            </w:r>
            <w:r w:rsidRPr="002854F9">
              <w:rPr>
                <w:sz w:val="28"/>
                <w:szCs w:val="28"/>
              </w:rPr>
              <w:tab/>
            </w:r>
          </w:p>
        </w:tc>
        <w:tc>
          <w:tcPr>
            <w:tcW w:w="2071" w:type="dxa"/>
          </w:tcPr>
          <w:p w:rsidR="002854F9" w:rsidRPr="002854F9" w:rsidRDefault="002854F9" w:rsidP="001F1555">
            <w:pPr>
              <w:spacing w:line="276" w:lineRule="auto"/>
              <w:contextualSpacing/>
              <w:jc w:val="center"/>
              <w:rPr>
                <w:rFonts w:eastAsia="Symbol"/>
                <w:sz w:val="28"/>
                <w:szCs w:val="28"/>
              </w:rPr>
            </w:pPr>
            <w:r w:rsidRPr="002854F9">
              <w:rPr>
                <w:rFonts w:eastAsia="Symbol"/>
                <w:sz w:val="28"/>
                <w:szCs w:val="28"/>
              </w:rPr>
              <w:t>Сентябрь</w:t>
            </w:r>
          </w:p>
        </w:tc>
        <w:tc>
          <w:tcPr>
            <w:tcW w:w="1933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Заведующий, педагоги, специалисты</w:t>
            </w:r>
          </w:p>
        </w:tc>
      </w:tr>
      <w:tr w:rsidR="002854F9" w:rsidRPr="002854F9" w:rsidTr="006924C7">
        <w:tc>
          <w:tcPr>
            <w:tcW w:w="2540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3549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 xml:space="preserve">Проведение диагностики </w:t>
            </w:r>
          </w:p>
        </w:tc>
        <w:tc>
          <w:tcPr>
            <w:tcW w:w="2071" w:type="dxa"/>
          </w:tcPr>
          <w:p w:rsidR="002854F9" w:rsidRPr="002854F9" w:rsidRDefault="002854F9" w:rsidP="001F1555">
            <w:pPr>
              <w:spacing w:line="276" w:lineRule="auto"/>
              <w:contextualSpacing/>
              <w:jc w:val="center"/>
              <w:rPr>
                <w:rFonts w:eastAsia="Symbol"/>
                <w:sz w:val="28"/>
                <w:szCs w:val="28"/>
              </w:rPr>
            </w:pPr>
            <w:r w:rsidRPr="002854F9">
              <w:rPr>
                <w:rFonts w:eastAsia="Symbol"/>
                <w:sz w:val="28"/>
                <w:szCs w:val="28"/>
              </w:rPr>
              <w:t>Сентябрь</w:t>
            </w:r>
          </w:p>
        </w:tc>
        <w:tc>
          <w:tcPr>
            <w:tcW w:w="1933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учитель-логопед, воспитатели</w:t>
            </w:r>
          </w:p>
        </w:tc>
      </w:tr>
      <w:tr w:rsidR="002854F9" w:rsidRPr="002854F9" w:rsidTr="006924C7">
        <w:tc>
          <w:tcPr>
            <w:tcW w:w="2540" w:type="dxa"/>
          </w:tcPr>
          <w:p w:rsidR="002854F9" w:rsidRPr="002854F9" w:rsidRDefault="002854F9" w:rsidP="001F1555">
            <w:pPr>
              <w:spacing w:line="276" w:lineRule="auto"/>
              <w:ind w:left="34" w:hanging="34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Информирование родителей об</w:t>
            </w:r>
          </w:p>
          <w:p w:rsidR="002854F9" w:rsidRPr="002854F9" w:rsidRDefault="002854F9" w:rsidP="001F1555">
            <w:pPr>
              <w:spacing w:line="276" w:lineRule="auto"/>
              <w:ind w:left="120" w:hanging="120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особенностях</w:t>
            </w:r>
          </w:p>
          <w:p w:rsidR="002854F9" w:rsidRPr="002854F9" w:rsidRDefault="002854F9" w:rsidP="001F1555">
            <w:pPr>
              <w:spacing w:line="276" w:lineRule="auto"/>
              <w:ind w:left="120" w:hanging="120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жизнедеятельности</w:t>
            </w:r>
          </w:p>
          <w:p w:rsidR="002854F9" w:rsidRPr="002854F9" w:rsidRDefault="002854F9" w:rsidP="001F1555">
            <w:pPr>
              <w:spacing w:line="276" w:lineRule="auto"/>
              <w:ind w:left="120" w:hanging="120"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 xml:space="preserve">воспитанника с ОВЗ </w:t>
            </w:r>
          </w:p>
        </w:tc>
        <w:tc>
          <w:tcPr>
            <w:tcW w:w="3549" w:type="dxa"/>
          </w:tcPr>
          <w:p w:rsidR="002854F9" w:rsidRPr="002854F9" w:rsidRDefault="002854F9" w:rsidP="001F1555">
            <w:pPr>
              <w:spacing w:line="276" w:lineRule="auto"/>
              <w:ind w:left="34"/>
              <w:jc w:val="both"/>
              <w:rPr>
                <w:rFonts w:eastAsia="Symbol"/>
                <w:b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Консультирование, семинары-практикумы, буклеты, брошюры</w:t>
            </w:r>
          </w:p>
        </w:tc>
        <w:tc>
          <w:tcPr>
            <w:tcW w:w="2071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sz w:val="28"/>
                <w:szCs w:val="28"/>
              </w:rPr>
            </w:pPr>
            <w:r w:rsidRPr="002854F9">
              <w:rPr>
                <w:rFonts w:eastAsia="Symbol"/>
                <w:sz w:val="28"/>
                <w:szCs w:val="28"/>
              </w:rPr>
              <w:t>Весь период сопровождения</w:t>
            </w:r>
          </w:p>
        </w:tc>
        <w:tc>
          <w:tcPr>
            <w:tcW w:w="1933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учитель-логопед, воспитатели</w:t>
            </w:r>
          </w:p>
        </w:tc>
      </w:tr>
      <w:tr w:rsidR="002854F9" w:rsidRPr="002854F9" w:rsidTr="006924C7">
        <w:tc>
          <w:tcPr>
            <w:tcW w:w="2540" w:type="dxa"/>
          </w:tcPr>
          <w:p w:rsidR="002854F9" w:rsidRPr="002854F9" w:rsidRDefault="002854F9" w:rsidP="001F1555">
            <w:pPr>
              <w:spacing w:line="276" w:lineRule="auto"/>
              <w:ind w:left="120" w:hanging="120"/>
              <w:jc w:val="both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Коррекция</w:t>
            </w:r>
          </w:p>
          <w:p w:rsidR="002854F9" w:rsidRPr="002854F9" w:rsidRDefault="002854F9" w:rsidP="001F1555">
            <w:pPr>
              <w:spacing w:line="276" w:lineRule="auto"/>
              <w:ind w:left="120" w:hanging="120"/>
              <w:jc w:val="both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lastRenderedPageBreak/>
              <w:t>нарушенных функций</w:t>
            </w:r>
          </w:p>
        </w:tc>
        <w:tc>
          <w:tcPr>
            <w:tcW w:w="3549" w:type="dxa"/>
          </w:tcPr>
          <w:p w:rsidR="002854F9" w:rsidRPr="002854F9" w:rsidRDefault="002854F9" w:rsidP="001F1555">
            <w:pPr>
              <w:spacing w:line="276" w:lineRule="auto"/>
              <w:ind w:left="49" w:hanging="49"/>
              <w:jc w:val="both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lastRenderedPageBreak/>
              <w:t xml:space="preserve">Проведение совместных </w:t>
            </w:r>
            <w:r w:rsidRPr="002854F9">
              <w:rPr>
                <w:sz w:val="28"/>
                <w:szCs w:val="28"/>
              </w:rPr>
              <w:lastRenderedPageBreak/>
              <w:t>занятий, тренинги</w:t>
            </w:r>
          </w:p>
        </w:tc>
        <w:tc>
          <w:tcPr>
            <w:tcW w:w="2071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sz w:val="28"/>
                <w:szCs w:val="28"/>
              </w:rPr>
            </w:pPr>
            <w:r w:rsidRPr="002854F9">
              <w:rPr>
                <w:rFonts w:eastAsia="Symbol"/>
                <w:sz w:val="28"/>
                <w:szCs w:val="28"/>
              </w:rPr>
              <w:lastRenderedPageBreak/>
              <w:t xml:space="preserve">Весь период </w:t>
            </w:r>
            <w:r w:rsidRPr="002854F9">
              <w:rPr>
                <w:rFonts w:eastAsia="Symbol"/>
                <w:sz w:val="28"/>
                <w:szCs w:val="28"/>
              </w:rPr>
              <w:lastRenderedPageBreak/>
              <w:t>сопровождения</w:t>
            </w:r>
          </w:p>
        </w:tc>
        <w:tc>
          <w:tcPr>
            <w:tcW w:w="1933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lastRenderedPageBreak/>
              <w:t>учитель-</w:t>
            </w:r>
            <w:r w:rsidRPr="002854F9">
              <w:rPr>
                <w:sz w:val="28"/>
                <w:szCs w:val="28"/>
              </w:rPr>
              <w:lastRenderedPageBreak/>
              <w:t>логопед, воспитатели</w:t>
            </w:r>
          </w:p>
        </w:tc>
      </w:tr>
      <w:tr w:rsidR="002854F9" w:rsidRPr="002854F9" w:rsidTr="006924C7">
        <w:tc>
          <w:tcPr>
            <w:tcW w:w="2540" w:type="dxa"/>
          </w:tcPr>
          <w:p w:rsidR="002854F9" w:rsidRPr="002854F9" w:rsidRDefault="002854F9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lastRenderedPageBreak/>
              <w:t>Социально-правовая защита</w:t>
            </w:r>
          </w:p>
        </w:tc>
        <w:tc>
          <w:tcPr>
            <w:tcW w:w="3549" w:type="dxa"/>
          </w:tcPr>
          <w:p w:rsidR="002854F9" w:rsidRPr="002854F9" w:rsidRDefault="002854F9" w:rsidP="001F1555">
            <w:pPr>
              <w:spacing w:line="276" w:lineRule="auto"/>
              <w:ind w:left="49" w:hanging="49"/>
              <w:jc w:val="both"/>
              <w:rPr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Лекции, семинары, консультации</w:t>
            </w:r>
          </w:p>
        </w:tc>
        <w:tc>
          <w:tcPr>
            <w:tcW w:w="2071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sz w:val="28"/>
                <w:szCs w:val="28"/>
              </w:rPr>
            </w:pPr>
            <w:r w:rsidRPr="002854F9">
              <w:rPr>
                <w:rFonts w:eastAsia="Symbol"/>
                <w:sz w:val="28"/>
                <w:szCs w:val="28"/>
              </w:rPr>
              <w:t>Весь период сопровождения</w:t>
            </w:r>
          </w:p>
        </w:tc>
        <w:tc>
          <w:tcPr>
            <w:tcW w:w="1933" w:type="dxa"/>
          </w:tcPr>
          <w:p w:rsidR="002854F9" w:rsidRPr="002854F9" w:rsidRDefault="002854F9" w:rsidP="001F1555">
            <w:pPr>
              <w:spacing w:line="276" w:lineRule="auto"/>
              <w:contextualSpacing/>
              <w:rPr>
                <w:rFonts w:eastAsia="Symbol"/>
                <w:sz w:val="28"/>
                <w:szCs w:val="28"/>
              </w:rPr>
            </w:pPr>
            <w:r w:rsidRPr="002854F9">
              <w:rPr>
                <w:sz w:val="28"/>
                <w:szCs w:val="28"/>
              </w:rPr>
              <w:t>учитель-логопед, воспитатели</w:t>
            </w:r>
          </w:p>
        </w:tc>
      </w:tr>
    </w:tbl>
    <w:p w:rsidR="000C42DD" w:rsidRDefault="000C42DD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0C42DD">
      <w:pPr>
        <w:tabs>
          <w:tab w:val="left" w:pos="11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4F9" w:rsidRDefault="002854F9" w:rsidP="001F1555">
      <w:pPr>
        <w:tabs>
          <w:tab w:val="left" w:pos="1118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1F1555">
      <w:pPr>
        <w:tabs>
          <w:tab w:val="left" w:pos="1118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C7" w:rsidRDefault="006924C7" w:rsidP="001F1555">
      <w:pPr>
        <w:tabs>
          <w:tab w:val="left" w:pos="1118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4F9" w:rsidRDefault="002854F9" w:rsidP="001F1555">
      <w:pPr>
        <w:pStyle w:val="a3"/>
        <w:numPr>
          <w:ilvl w:val="0"/>
          <w:numId w:val="5"/>
        </w:numPr>
        <w:tabs>
          <w:tab w:val="left" w:pos="111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:rsidR="000C42DD" w:rsidRDefault="000C42DD" w:rsidP="000C42DD">
      <w:pPr>
        <w:pStyle w:val="a3"/>
        <w:tabs>
          <w:tab w:val="left" w:pos="111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0F8" w:rsidRPr="007110F8" w:rsidRDefault="007110F8" w:rsidP="001F1555">
      <w:pPr>
        <w:tabs>
          <w:tab w:val="left" w:pos="1262"/>
          <w:tab w:val="left" w:pos="4902"/>
          <w:tab w:val="left" w:pos="6222"/>
          <w:tab w:val="left" w:pos="8602"/>
        </w:tabs>
        <w:spacing w:after="0" w:line="276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Психолого-педагогические</w:t>
      </w:r>
      <w:r w:rsidRPr="0071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условия,</w:t>
      </w:r>
      <w:r w:rsidRPr="0071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обеспечивающие</w:t>
      </w:r>
      <w:r w:rsidRPr="0071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воспитанника.</w:t>
      </w:r>
    </w:p>
    <w:p w:rsidR="007110F8" w:rsidRPr="007110F8" w:rsidRDefault="007110F8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Личностно-порождающее взаимодействие взрослых с детьми, предполагающее создание таких ситуаций, в которых воспитаннику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речеязыкового</w:t>
      </w:r>
      <w:proofErr w:type="spellEnd"/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 w:rsidR="007110F8" w:rsidRPr="007110F8" w:rsidRDefault="007110F8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Ориентированность педагогической оценки на относительные показатели детской успешности, то есть сравнение нынешних и предыдущих достижений воспитанника с ТНР, стимулирование самооценки.</w:t>
      </w:r>
    </w:p>
    <w:p w:rsidR="007110F8" w:rsidRPr="007110F8" w:rsidRDefault="007110F8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игры как важнейшего фактора развития ребенка с ТНР, с учетом необходимости развития вербальных и невербальных компонентов развития воспитанника с ТНР в разных видах игры.</w:t>
      </w:r>
    </w:p>
    <w:p w:rsidR="007110F8" w:rsidRPr="007110F8" w:rsidRDefault="007110F8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воспитанника с ТНР и сохранению его индивидуальности.</w:t>
      </w:r>
    </w:p>
    <w:p w:rsidR="007110F8" w:rsidRPr="007110F8" w:rsidRDefault="007110F8" w:rsidP="001F15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Сбалансированность репродуктивной (воспроизводящей готовый образец)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обучающегося с ТНР.</w:t>
      </w:r>
    </w:p>
    <w:p w:rsidR="007110F8" w:rsidRDefault="007110F8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семьи как необходимое условие для полноценного развития обучающегося с тяжелыми нарушениями речи</w:t>
      </w:r>
      <w:r w:rsidRPr="00711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110F8" w:rsidRDefault="007110F8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-Профессиональное развитие педагогов, направленное на развитие профессиональных компетентностей, и мастерства мотивирования</w:t>
      </w:r>
    </w:p>
    <w:p w:rsidR="000C42DD" w:rsidRPr="007110F8" w:rsidRDefault="000C42DD" w:rsidP="001F1555">
      <w:pPr>
        <w:spacing w:after="0" w:line="27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F8" w:rsidRDefault="007110F8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Организация развивающей среды</w:t>
      </w:r>
    </w:p>
    <w:p w:rsidR="000C42DD" w:rsidRDefault="000C42DD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0F8" w:rsidRPr="007110F8" w:rsidRDefault="007110F8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Особенности развивающей предметно-пространственной среды для воспитанника с ОВЗ (ТНР).</w:t>
      </w:r>
    </w:p>
    <w:p w:rsidR="007110F8" w:rsidRDefault="007110F8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успешной коррекции речевых нарушений обучающегося в предметно-пространственной среде группы предусмотрен центр «Будем говорить правильно». Речевая развивающая среда — это, особым образом организованное окружение, наиболее эффективно влияющее на развитие разных сторон речи воспитанника. В этом центре используются: настольно-печатные игры для формирования фонематического слуха и восприятия, для обучения грамоте. Очень много дидактического материала для развития мелкой моторики: это буквы и кубики, сделанные из различных материалов для тактильной чувствительности; фасоль, крупа, камни, ракушки, пуговицы для ощупывания, для выкладывания букв и рисунков из них, различные виды мозаики, представляющие возможность нашим воспитанникам действовать индивидуально. Систематизирован разнообразный практический материал для организации речевых игр: пособия для проведения артикуляционных упражнений, материалы для рассказывания, разнообразные дидактические, настольно-печатные игры, игры для развития мелкой моторики рук. В центре представлены картотека словесных игр; речевые игры, дидактические игры; подборка стихов, загадок, пословиц на разную тематику; картинки по лексическим темам, разрезные картинки, сюжетные картинки для составления рассказов; игры на развитие мелкой моторики, шнуровки, печатные игры, кубики, пособия для развития дыхания.</w:t>
      </w:r>
    </w:p>
    <w:p w:rsidR="000C42DD" w:rsidRPr="007110F8" w:rsidRDefault="000C42DD" w:rsidP="001F1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F8" w:rsidRPr="007110F8" w:rsidRDefault="007110F8" w:rsidP="001F1555">
      <w:pPr>
        <w:spacing w:after="0" w:line="276" w:lineRule="auto"/>
        <w:ind w:left="20" w:right="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Перечень примерных структурных компонентов развивающей предметно-пространственной среды группы</w:t>
      </w:r>
    </w:p>
    <w:tbl>
      <w:tblPr>
        <w:tblStyle w:val="21"/>
        <w:tblW w:w="10206" w:type="dxa"/>
        <w:tblInd w:w="-1139" w:type="dxa"/>
        <w:tblLook w:val="04A0"/>
      </w:tblPr>
      <w:tblGrid>
        <w:gridCol w:w="2381"/>
        <w:gridCol w:w="7825"/>
      </w:tblGrid>
      <w:tr w:rsidR="007110F8" w:rsidRPr="007110F8" w:rsidTr="007110F8">
        <w:trPr>
          <w:trHeight w:val="534"/>
        </w:trPr>
        <w:tc>
          <w:tcPr>
            <w:tcW w:w="2381" w:type="dxa"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right="-27"/>
              <w:jc w:val="center"/>
              <w:rPr>
                <w:sz w:val="28"/>
                <w:szCs w:val="28"/>
              </w:rPr>
            </w:pPr>
            <w:r w:rsidRPr="007110F8">
              <w:rPr>
                <w:b/>
                <w:bCs/>
                <w:sz w:val="28"/>
                <w:szCs w:val="28"/>
              </w:rPr>
              <w:t>Средний дошкольный</w:t>
            </w:r>
          </w:p>
          <w:p w:rsidR="007110F8" w:rsidRPr="007110F8" w:rsidRDefault="007110F8" w:rsidP="001F1555">
            <w:pPr>
              <w:spacing w:line="276" w:lineRule="auto"/>
              <w:ind w:right="-47"/>
              <w:jc w:val="center"/>
              <w:rPr>
                <w:sz w:val="28"/>
                <w:szCs w:val="28"/>
              </w:rPr>
            </w:pPr>
            <w:r w:rsidRPr="007110F8">
              <w:rPr>
                <w:b/>
                <w:bCs/>
                <w:sz w:val="28"/>
                <w:szCs w:val="28"/>
              </w:rPr>
              <w:t>возраст</w:t>
            </w:r>
          </w:p>
        </w:tc>
      </w:tr>
      <w:tr w:rsidR="007110F8" w:rsidRPr="007110F8" w:rsidTr="007110F8">
        <w:tc>
          <w:tcPr>
            <w:tcW w:w="2381" w:type="dxa"/>
            <w:vMerge w:val="restart"/>
            <w:textDirection w:val="btLr"/>
            <w:vAlign w:val="center"/>
          </w:tcPr>
          <w:p w:rsidR="007110F8" w:rsidRPr="007110F8" w:rsidRDefault="007110F8" w:rsidP="001F155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Развивающая предметно-игровая среда</w:t>
            </w: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 w:right="240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Разнообразные по тематике и большей частью условные по художественному образу сюжетные игрушки (куклы, в т.ч. представляющие людей разных профессий, национальностей; игрушки, изображающие разных животных, птиц, насекомых, рыб и других обитателей морей); народные игрушки, тематические наборы для режиссерских игр («Гараж», «Ферма», «Магазин», «Пожарная станция», «В деревне»).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 w:right="40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Соразмерная куклам разнообразная мебель, посуда, одежда (комплекты сезонной, профессиональной и национальной одежды); знакомые детям инструменты и орудия труда и быта (в т.ч. бытовая техника), соразмерные куклам коляски, санки</w:t>
            </w:r>
          </w:p>
        </w:tc>
      </w:tr>
      <w:tr w:rsidR="007110F8" w:rsidRPr="007110F8" w:rsidTr="007110F8">
        <w:trPr>
          <w:cantSplit/>
          <w:trHeight w:val="1134"/>
        </w:trPr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 w:right="260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Разные виды машинок и транспорта (наземного, воздушного, водного; в т.ч. специализированная техника: автобус, пожарная машина, машина скорой помощи, полицейская и др.); частично крупногабаритный и функциональный, частично — соразмерный руке ребенка.</w:t>
            </w:r>
          </w:p>
        </w:tc>
      </w:tr>
      <w:tr w:rsidR="007110F8" w:rsidRPr="007110F8" w:rsidTr="007110F8">
        <w:trPr>
          <w:cantSplit/>
          <w:trHeight w:val="1134"/>
        </w:trPr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Разнообразные элементы разной одежды: профессий, сказочных героев (халаты, шапочки, пелерины, ленточки, юбочки, фартуки, кепки, фуражки пр.), предметы для реализации ролевого поведения (руль, бинокль, жезл полицейского, верстак, телефон и т.п.), тематические игровые наборы («Поликлиника», «Парикмахерская» и т.п.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 w:right="-7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Игровая мебель, модульная среда, «передвижные шкафы», ширмы, домашние песочницы и пр.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 w:right="220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Ткани, пробки, небольшие пластиковые пузырьки, природный материал, палочки, шнуры, проволока, отделочные материалы</w:t>
            </w:r>
          </w:p>
        </w:tc>
      </w:tr>
      <w:tr w:rsidR="007110F8" w:rsidRPr="007110F8" w:rsidTr="007110F8">
        <w:tc>
          <w:tcPr>
            <w:tcW w:w="2381" w:type="dxa"/>
            <w:vMerge w:val="restart"/>
            <w:textDirection w:val="btLr"/>
            <w:vAlign w:val="center"/>
          </w:tcPr>
          <w:p w:rsidR="007110F8" w:rsidRPr="007110F8" w:rsidRDefault="007110F8" w:rsidP="001F155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Развивающая среда творческих видов деятельности</w:t>
            </w: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 w:right="-7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Погремушки, колокольчики, металлофон, коробочки, бубны, барабаны разно звучащие, детские маракасы, аудиозаписи (в музыкальном зале)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Пластилин, массы для лепки, глина, краски, карандаши, фломастеры, клей, цветная бумага, ножницы и др.</w:t>
            </w:r>
          </w:p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10F8" w:rsidRPr="007110F8" w:rsidRDefault="007110F8" w:rsidP="001F1555">
            <w:pPr>
              <w:spacing w:line="276" w:lineRule="auto"/>
              <w:ind w:left="8" w:right="40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 xml:space="preserve">Коллекция народных игрушек (дымковская, </w:t>
            </w:r>
            <w:proofErr w:type="spellStart"/>
            <w:r w:rsidRPr="007110F8">
              <w:rPr>
                <w:sz w:val="28"/>
                <w:szCs w:val="28"/>
              </w:rPr>
              <w:t>филимоновская</w:t>
            </w:r>
            <w:proofErr w:type="spellEnd"/>
            <w:r w:rsidRPr="007110F8">
              <w:rPr>
                <w:sz w:val="28"/>
                <w:szCs w:val="28"/>
              </w:rPr>
              <w:t xml:space="preserve">, </w:t>
            </w:r>
            <w:proofErr w:type="spellStart"/>
            <w:r w:rsidRPr="007110F8">
              <w:rPr>
                <w:sz w:val="28"/>
                <w:szCs w:val="28"/>
              </w:rPr>
              <w:t>богородская</w:t>
            </w:r>
            <w:proofErr w:type="spellEnd"/>
            <w:r w:rsidRPr="007110F8">
              <w:rPr>
                <w:sz w:val="28"/>
                <w:szCs w:val="28"/>
              </w:rPr>
              <w:t xml:space="preserve">, мезенская, курская — </w:t>
            </w:r>
            <w:proofErr w:type="spellStart"/>
            <w:r w:rsidRPr="007110F8">
              <w:rPr>
                <w:sz w:val="28"/>
                <w:szCs w:val="28"/>
              </w:rPr>
              <w:t>кожлянский</w:t>
            </w:r>
            <w:proofErr w:type="spellEnd"/>
            <w:r w:rsidRPr="007110F8">
              <w:rPr>
                <w:sz w:val="28"/>
                <w:szCs w:val="28"/>
              </w:rPr>
              <w:t xml:space="preserve"> петушок и </w:t>
            </w:r>
            <w:proofErr w:type="spellStart"/>
            <w:r w:rsidRPr="007110F8">
              <w:rPr>
                <w:sz w:val="28"/>
                <w:szCs w:val="28"/>
              </w:rPr>
              <w:t>суджанская</w:t>
            </w:r>
            <w:proofErr w:type="spellEnd"/>
            <w:r w:rsidRPr="007110F8">
              <w:rPr>
                <w:sz w:val="28"/>
                <w:szCs w:val="28"/>
              </w:rPr>
              <w:t xml:space="preserve"> рыбка, 3—5 видов матрешек, региональные игрушки — по выбору педагога); коллекция ложек, красивой посуды и других предметов интерьера из разных материалов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right="240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 xml:space="preserve">Пальчиковые куклы, бибабо, настольный театр игрушек, марионетки, элементы костюмов сказочных героев, </w:t>
            </w:r>
            <w:proofErr w:type="spellStart"/>
            <w:r w:rsidRPr="007110F8">
              <w:rPr>
                <w:sz w:val="28"/>
                <w:szCs w:val="28"/>
              </w:rPr>
              <w:t>фланелеграф</w:t>
            </w:r>
            <w:proofErr w:type="spellEnd"/>
            <w:r w:rsidRPr="007110F8">
              <w:rPr>
                <w:sz w:val="28"/>
                <w:szCs w:val="28"/>
              </w:rPr>
              <w:t xml:space="preserve"> с набором картинок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 xml:space="preserve">Игрушки на развитие </w:t>
            </w:r>
            <w:proofErr w:type="spellStart"/>
            <w:r w:rsidRPr="007110F8">
              <w:rPr>
                <w:sz w:val="28"/>
                <w:szCs w:val="28"/>
              </w:rPr>
              <w:t>сенсорики</w:t>
            </w:r>
            <w:proofErr w:type="spellEnd"/>
            <w:r w:rsidRPr="007110F8">
              <w:rPr>
                <w:sz w:val="28"/>
                <w:szCs w:val="28"/>
              </w:rPr>
              <w:t xml:space="preserve"> (цвет, форма, тактильные ощущения, размер, вес. и пр.; на разные органы чувств: зрение, слух, осязание, обоняние и пр.), мозаики, </w:t>
            </w:r>
            <w:proofErr w:type="spellStart"/>
            <w:r w:rsidRPr="007110F8">
              <w:rPr>
                <w:sz w:val="28"/>
                <w:szCs w:val="28"/>
              </w:rPr>
              <w:t>пазлы</w:t>
            </w:r>
            <w:proofErr w:type="spellEnd"/>
            <w:r w:rsidRPr="007110F8">
              <w:rPr>
                <w:sz w:val="28"/>
                <w:szCs w:val="28"/>
              </w:rPr>
              <w:t xml:space="preserve"> (10—15 деталей), лото, детское домино, Логические блоки </w:t>
            </w:r>
            <w:proofErr w:type="spellStart"/>
            <w:r w:rsidRPr="007110F8">
              <w:rPr>
                <w:sz w:val="28"/>
                <w:szCs w:val="28"/>
              </w:rPr>
              <w:t>Дьенеша</w:t>
            </w:r>
            <w:proofErr w:type="spellEnd"/>
            <w:r w:rsidRPr="007110F8">
              <w:rPr>
                <w:sz w:val="28"/>
                <w:szCs w:val="28"/>
              </w:rPr>
              <w:t xml:space="preserve">, Палочки </w:t>
            </w:r>
            <w:proofErr w:type="spellStart"/>
            <w:r w:rsidRPr="007110F8">
              <w:rPr>
                <w:sz w:val="28"/>
                <w:szCs w:val="28"/>
              </w:rPr>
              <w:t>Кюизенера</w:t>
            </w:r>
            <w:proofErr w:type="spellEnd"/>
            <w:r w:rsidRPr="007110F8">
              <w:rPr>
                <w:sz w:val="28"/>
                <w:szCs w:val="28"/>
              </w:rPr>
              <w:t>, наглядные пособия, иллюстрации художников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 xml:space="preserve">Строительные наборы деревянные с разными деталями, пластмассовые конструкторы разных размеров, конструкторы </w:t>
            </w:r>
            <w:r w:rsidRPr="007110F8">
              <w:rPr>
                <w:sz w:val="28"/>
                <w:szCs w:val="28"/>
              </w:rPr>
              <w:lastRenderedPageBreak/>
              <w:t xml:space="preserve">типа </w:t>
            </w:r>
            <w:proofErr w:type="spellStart"/>
            <w:r w:rsidRPr="007110F8">
              <w:rPr>
                <w:sz w:val="28"/>
                <w:szCs w:val="28"/>
              </w:rPr>
              <w:t>лего</w:t>
            </w:r>
            <w:proofErr w:type="spellEnd"/>
            <w:r w:rsidRPr="007110F8">
              <w:rPr>
                <w:sz w:val="28"/>
                <w:szCs w:val="28"/>
              </w:rPr>
              <w:t xml:space="preserve"> с крупными деталями или </w:t>
            </w:r>
            <w:proofErr w:type="spellStart"/>
            <w:r w:rsidRPr="007110F8">
              <w:rPr>
                <w:sz w:val="28"/>
                <w:szCs w:val="28"/>
              </w:rPr>
              <w:t>лего-дупло</w:t>
            </w:r>
            <w:proofErr w:type="spellEnd"/>
            <w:r w:rsidRPr="007110F8">
              <w:rPr>
                <w:sz w:val="28"/>
                <w:szCs w:val="28"/>
              </w:rPr>
              <w:t>, магнитные конструкторы (мозаики)</w:t>
            </w:r>
          </w:p>
        </w:tc>
      </w:tr>
      <w:tr w:rsidR="007110F8" w:rsidRPr="007110F8" w:rsidTr="007110F8">
        <w:tc>
          <w:tcPr>
            <w:tcW w:w="2381" w:type="dxa"/>
            <w:vMerge w:val="restart"/>
            <w:textDirection w:val="btLr"/>
          </w:tcPr>
          <w:p w:rsidR="007110F8" w:rsidRPr="007110F8" w:rsidRDefault="007110F8" w:rsidP="001F155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lastRenderedPageBreak/>
              <w:t>Развивающая среда для познавательно-исследовательской деятельности</w:t>
            </w: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 xml:space="preserve">Игрушки и орудия для экспериментирования с водой, песком (комплекты различных формочек, совки, грабельки, ведра и сита для песка, лопатки для снега), снегом, игрушки для развития </w:t>
            </w:r>
            <w:proofErr w:type="spellStart"/>
            <w:r w:rsidRPr="007110F8">
              <w:rPr>
                <w:sz w:val="28"/>
                <w:szCs w:val="28"/>
              </w:rPr>
              <w:t>сенсорики</w:t>
            </w:r>
            <w:proofErr w:type="spellEnd"/>
            <w:r w:rsidRPr="007110F8">
              <w:rPr>
                <w:sz w:val="28"/>
                <w:szCs w:val="28"/>
              </w:rPr>
              <w:t>, специальные игрушки для детского экспериментирования, народные игрушки-забавы (клюющие курочки, медведь-плясун, шагающий бычок и др.)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Хорошо иллюстрированные книжки со сказками, рассказами, стихами, книги познавательного характера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Интерактивные игрушки предпочтительнее не сюжетные, а развивающей направленности: функциональный руль, телефоны, железные дороги и др.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Демонстрационные материалы и развивающие программы</w:t>
            </w:r>
          </w:p>
        </w:tc>
      </w:tr>
      <w:tr w:rsidR="007110F8" w:rsidRPr="007110F8" w:rsidTr="007110F8">
        <w:tc>
          <w:tcPr>
            <w:tcW w:w="2381" w:type="dxa"/>
            <w:vMerge w:val="restart"/>
            <w:textDirection w:val="btLr"/>
          </w:tcPr>
          <w:p w:rsidR="007110F8" w:rsidRPr="007110F8" w:rsidRDefault="007110F8" w:rsidP="001F155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Оздоровительно-спортивное оборудование</w:t>
            </w: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>Комплекты оборудования для общеразвивающих упражнений, подвижных игр и игровых упражнений, для плавания и физкультурно-игровой деятельности на прогулке</w:t>
            </w:r>
          </w:p>
        </w:tc>
      </w:tr>
      <w:tr w:rsidR="007110F8" w:rsidRPr="007110F8" w:rsidTr="007110F8">
        <w:tc>
          <w:tcPr>
            <w:tcW w:w="2381" w:type="dxa"/>
            <w:vMerge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</w:tcPr>
          <w:p w:rsidR="007110F8" w:rsidRPr="007110F8" w:rsidRDefault="007110F8" w:rsidP="001F155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10F8">
              <w:rPr>
                <w:sz w:val="28"/>
                <w:szCs w:val="28"/>
              </w:rPr>
              <w:t xml:space="preserve">Обручи, кегли, скакалки. Пространство и оборудование для сюжетных и подвижных игр, игр-экспериментирований с песком и водой, живой и неживой природой, для физической активности, в т.ч. спортивная площадка, имеющая оборудование для спортивных игр (в мяч, кегли, </w:t>
            </w:r>
            <w:proofErr w:type="spellStart"/>
            <w:r w:rsidRPr="007110F8">
              <w:rPr>
                <w:sz w:val="28"/>
                <w:szCs w:val="28"/>
              </w:rPr>
              <w:t>кольцеброс</w:t>
            </w:r>
            <w:proofErr w:type="spellEnd"/>
            <w:r w:rsidRPr="007110F8">
              <w:rPr>
                <w:sz w:val="28"/>
                <w:szCs w:val="28"/>
              </w:rPr>
              <w:t>, и пр.), дорожки для бега, катания на самокатах, велосипедах и пр.</w:t>
            </w:r>
          </w:p>
        </w:tc>
      </w:tr>
    </w:tbl>
    <w:p w:rsidR="007110F8" w:rsidRPr="007110F8" w:rsidRDefault="007110F8" w:rsidP="001F155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0F8" w:rsidRPr="007110F8" w:rsidRDefault="007110F8" w:rsidP="001F155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0F8" w:rsidRPr="007110F8" w:rsidRDefault="007110F8" w:rsidP="001F155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4F9" w:rsidRDefault="00016532" w:rsidP="001F1555">
      <w:pPr>
        <w:tabs>
          <w:tab w:val="left" w:pos="111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 Кадровые условия реализации программы</w:t>
      </w:r>
    </w:p>
    <w:tbl>
      <w:tblPr>
        <w:tblStyle w:val="a4"/>
        <w:tblW w:w="0" w:type="auto"/>
        <w:tblInd w:w="-431" w:type="dxa"/>
        <w:tblLook w:val="04A0"/>
      </w:tblPr>
      <w:tblGrid>
        <w:gridCol w:w="4036"/>
        <w:gridCol w:w="2837"/>
        <w:gridCol w:w="2903"/>
      </w:tblGrid>
      <w:tr w:rsidR="00016532" w:rsidTr="00016532">
        <w:tc>
          <w:tcPr>
            <w:tcW w:w="4036" w:type="dxa"/>
          </w:tcPr>
          <w:p w:rsidR="00016532" w:rsidRPr="00016532" w:rsidRDefault="00016532" w:rsidP="001F1555">
            <w:pPr>
              <w:spacing w:line="276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Педагог, осуществляющий</w:t>
            </w:r>
          </w:p>
          <w:p w:rsidR="00016532" w:rsidRPr="00016532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коррекционную работу с воспитанником ОВЗ</w:t>
            </w:r>
          </w:p>
        </w:tc>
        <w:tc>
          <w:tcPr>
            <w:tcW w:w="2837" w:type="dxa"/>
          </w:tcPr>
          <w:p w:rsidR="00016532" w:rsidRPr="00016532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5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2903" w:type="dxa"/>
          </w:tcPr>
          <w:p w:rsidR="00016532" w:rsidRPr="00016532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5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</w:tr>
      <w:tr w:rsidR="00016532" w:rsidTr="00016532">
        <w:tc>
          <w:tcPr>
            <w:tcW w:w="4036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Соколова Ирина Александровна</w:t>
            </w:r>
          </w:p>
        </w:tc>
        <w:tc>
          <w:tcPr>
            <w:tcW w:w="2837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03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</w:tr>
      <w:tr w:rsidR="00016532" w:rsidTr="00016532">
        <w:tc>
          <w:tcPr>
            <w:tcW w:w="4036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Вознесенская Екатерина Дмитриевна</w:t>
            </w:r>
          </w:p>
        </w:tc>
        <w:tc>
          <w:tcPr>
            <w:tcW w:w="2837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03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</w:tr>
      <w:tr w:rsidR="00016532" w:rsidTr="00016532">
        <w:tc>
          <w:tcPr>
            <w:tcW w:w="4036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– логопед: Козлова Анна Витальевна</w:t>
            </w:r>
          </w:p>
        </w:tc>
        <w:tc>
          <w:tcPr>
            <w:tcW w:w="2837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03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квалификационная </w:t>
            </w: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</w:tr>
      <w:tr w:rsidR="00016532" w:rsidTr="00016532">
        <w:tc>
          <w:tcPr>
            <w:tcW w:w="4036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Музыкальный руководитель: </w:t>
            </w:r>
            <w:proofErr w:type="spellStart"/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Стрижова</w:t>
            </w:r>
            <w:proofErr w:type="spellEnd"/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2837" w:type="dxa"/>
          </w:tcPr>
          <w:p w:rsidR="00016532" w:rsidRPr="00DA088C" w:rsidRDefault="00016532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03" w:type="dxa"/>
          </w:tcPr>
          <w:p w:rsidR="00016532" w:rsidRPr="00DA088C" w:rsidRDefault="0046043F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016532" w:rsidTr="00016532">
        <w:tc>
          <w:tcPr>
            <w:tcW w:w="4036" w:type="dxa"/>
          </w:tcPr>
          <w:p w:rsidR="00016532" w:rsidRPr="00DA088C" w:rsidRDefault="00DA088C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культуре: Широкова Анна Владимировна</w:t>
            </w:r>
          </w:p>
        </w:tc>
        <w:tc>
          <w:tcPr>
            <w:tcW w:w="2837" w:type="dxa"/>
          </w:tcPr>
          <w:p w:rsidR="00016532" w:rsidRPr="00DA088C" w:rsidRDefault="0046043F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03" w:type="dxa"/>
          </w:tcPr>
          <w:p w:rsidR="00016532" w:rsidRPr="00DA088C" w:rsidRDefault="0046043F" w:rsidP="001F1555">
            <w:pPr>
              <w:tabs>
                <w:tab w:val="left" w:pos="111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A088C" w:rsidRDefault="00DA088C" w:rsidP="001F155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088C" w:rsidRPr="00DA088C" w:rsidRDefault="00DA088C" w:rsidP="001F155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088C">
        <w:rPr>
          <w:rFonts w:ascii="Times New Roman" w:hAnsi="Times New Roman" w:cs="Times New Roman"/>
          <w:b/>
          <w:sz w:val="28"/>
          <w:szCs w:val="28"/>
        </w:rPr>
        <w:t>Индивидуальный учебный план (на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8"/>
        <w:gridCol w:w="1242"/>
        <w:gridCol w:w="2591"/>
        <w:gridCol w:w="2300"/>
      </w:tblGrid>
      <w:tr w:rsidR="00DA088C" w:rsidRPr="00DA088C" w:rsidTr="00E765FC">
        <w:trPr>
          <w:trHeight w:val="480"/>
        </w:trPr>
        <w:tc>
          <w:tcPr>
            <w:tcW w:w="1814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занятий </w:t>
            </w:r>
          </w:p>
        </w:tc>
        <w:tc>
          <w:tcPr>
            <w:tcW w:w="1371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219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специалиста</w:t>
            </w:r>
          </w:p>
        </w:tc>
      </w:tr>
      <w:tr w:rsidR="00DA088C" w:rsidRPr="00DA088C" w:rsidTr="00E765FC">
        <w:trPr>
          <w:trHeight w:val="496"/>
        </w:trPr>
        <w:tc>
          <w:tcPr>
            <w:tcW w:w="1814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помощь </w:t>
            </w:r>
          </w:p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5 дней в неделю</w:t>
            </w:r>
          </w:p>
        </w:tc>
        <w:tc>
          <w:tcPr>
            <w:tcW w:w="1371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Разнообразные</w:t>
            </w:r>
          </w:p>
        </w:tc>
        <w:tc>
          <w:tcPr>
            <w:tcW w:w="1219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DA088C" w:rsidRPr="00DA088C" w:rsidTr="00E765FC">
        <w:trPr>
          <w:trHeight w:val="496"/>
        </w:trPr>
        <w:tc>
          <w:tcPr>
            <w:tcW w:w="1814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Логопедическая помощь</w:t>
            </w:r>
          </w:p>
        </w:tc>
        <w:tc>
          <w:tcPr>
            <w:tcW w:w="596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371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3 Индивидуально</w:t>
            </w:r>
          </w:p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</w:tr>
      <w:tr w:rsidR="00DA088C" w:rsidRPr="00DA088C" w:rsidTr="00E765FC">
        <w:trPr>
          <w:trHeight w:val="480"/>
        </w:trPr>
        <w:tc>
          <w:tcPr>
            <w:tcW w:w="1814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371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1219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DA088C" w:rsidRPr="00DA088C" w:rsidTr="00E765FC">
        <w:trPr>
          <w:trHeight w:val="480"/>
        </w:trPr>
        <w:tc>
          <w:tcPr>
            <w:tcW w:w="1814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 xml:space="preserve"> 2 раза в неделю</w:t>
            </w:r>
          </w:p>
        </w:tc>
        <w:tc>
          <w:tcPr>
            <w:tcW w:w="1371" w:type="pct"/>
          </w:tcPr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1219" w:type="pct"/>
          </w:tcPr>
          <w:p w:rsidR="00DA088C" w:rsidRPr="00DA088C" w:rsidRDefault="0046043F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DA088C" w:rsidRPr="00DA088C" w:rsidRDefault="00DA088C" w:rsidP="001F15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BEC" w:rsidRDefault="00492BEC" w:rsidP="001F155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088C" w:rsidRDefault="00DA088C" w:rsidP="001F155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94168727"/>
      <w:r w:rsidRPr="00DA088C">
        <w:rPr>
          <w:rFonts w:ascii="Times New Roman" w:hAnsi="Times New Roman" w:cs="Times New Roman"/>
          <w:b/>
          <w:bCs/>
          <w:sz w:val="28"/>
          <w:szCs w:val="28"/>
        </w:rPr>
        <w:t>3.4. Режим дня и распорядок</w:t>
      </w:r>
      <w:bookmarkEnd w:id="0"/>
      <w:r w:rsidRPr="00DA0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088C" w:rsidRPr="00DA088C" w:rsidRDefault="00DA088C" w:rsidP="001F155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088C">
        <w:rPr>
          <w:rFonts w:ascii="Times New Roman" w:hAnsi="Times New Roman" w:cs="Times New Roman"/>
          <w:b/>
          <w:bCs/>
          <w:i/>
          <w:sz w:val="28"/>
          <w:szCs w:val="28"/>
        </w:rPr>
        <w:t>Режим дня для дет</w:t>
      </w:r>
      <w:r w:rsidR="00066DCF">
        <w:rPr>
          <w:rFonts w:ascii="Times New Roman" w:hAnsi="Times New Roman" w:cs="Times New Roman"/>
          <w:b/>
          <w:bCs/>
          <w:i/>
          <w:sz w:val="28"/>
          <w:szCs w:val="28"/>
        </w:rPr>
        <w:t>ей второй младшей группы «Почемучки</w:t>
      </w:r>
      <w:r w:rsidRPr="00DA088C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A088C" w:rsidRPr="00DA088C" w:rsidRDefault="00DA088C" w:rsidP="001F155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088C">
        <w:rPr>
          <w:rFonts w:ascii="Times New Roman" w:hAnsi="Times New Roman" w:cs="Times New Roman"/>
          <w:b/>
          <w:bCs/>
          <w:i/>
          <w:sz w:val="28"/>
          <w:szCs w:val="28"/>
        </w:rPr>
        <w:t>Режим работы группы 10 часов.</w:t>
      </w:r>
    </w:p>
    <w:tbl>
      <w:tblPr>
        <w:tblStyle w:val="TableNormal"/>
        <w:tblpPr w:leftFromText="180" w:rightFromText="180" w:vertAnchor="text" w:horzAnchor="margin" w:tblpXSpec="center" w:tblpY="94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7649"/>
        <w:gridCol w:w="2126"/>
      </w:tblGrid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49" w:type="dxa"/>
          </w:tcPr>
          <w:p w:rsidR="00DA088C" w:rsidRDefault="00DA088C" w:rsidP="001F1555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DA088C" w:rsidRPr="007F4031" w:rsidRDefault="00DA088C" w:rsidP="001F1555">
            <w:pPr>
              <w:pStyle w:val="TableParagraph"/>
              <w:spacing w:line="276" w:lineRule="auto"/>
              <w:ind w:left="651"/>
              <w:rPr>
                <w:b/>
                <w:sz w:val="24"/>
                <w:lang w:val="ru-RU"/>
              </w:rPr>
            </w:pPr>
            <w:proofErr w:type="spellStart"/>
            <w:r w:rsidRPr="0093054E"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  <w:lang w:val="ru-RU"/>
              </w:rPr>
              <w:t>:</w:t>
            </w:r>
          </w:p>
        </w:tc>
      </w:tr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0C42DD">
              <w:rPr>
                <w:b/>
                <w:color w:val="000009"/>
                <w:sz w:val="28"/>
                <w:szCs w:val="28"/>
                <w:lang w:val="ru-RU"/>
              </w:rPr>
              <w:t>Прием детей</w:t>
            </w:r>
            <w:r w:rsidRPr="000C42DD">
              <w:rPr>
                <w:b/>
                <w:color w:val="000009"/>
                <w:spacing w:val="-2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b/>
                <w:color w:val="000009"/>
                <w:sz w:val="28"/>
                <w:szCs w:val="28"/>
                <w:lang w:val="ru-RU"/>
              </w:rPr>
              <w:t>на улице</w:t>
            </w:r>
          </w:p>
          <w:p w:rsidR="00DA088C" w:rsidRPr="000C42DD" w:rsidRDefault="00DA088C" w:rsidP="001F1555">
            <w:pPr>
              <w:pStyle w:val="TableParagraph"/>
              <w:spacing w:line="276" w:lineRule="auto"/>
              <w:ind w:right="210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color w:val="000009"/>
                <w:sz w:val="28"/>
                <w:szCs w:val="28"/>
                <w:lang w:val="ru-RU"/>
              </w:rPr>
              <w:t>(взаимодействие</w:t>
            </w:r>
            <w:r w:rsidRPr="000C42DD">
              <w:rPr>
                <w:color w:val="000009"/>
                <w:spacing w:val="46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с</w:t>
            </w:r>
            <w:r w:rsidRPr="000C42DD">
              <w:rPr>
                <w:color w:val="000009"/>
                <w:spacing w:val="46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родителями,</w:t>
            </w:r>
            <w:r w:rsidRPr="000C42DD">
              <w:rPr>
                <w:color w:val="000009"/>
                <w:spacing w:val="4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социально-коммуникативная</w:t>
            </w:r>
            <w:r w:rsidRPr="000C42DD">
              <w:rPr>
                <w:color w:val="000009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деятельность,</w:t>
            </w:r>
            <w:r w:rsidRPr="000C42DD">
              <w:rPr>
                <w:color w:val="000009"/>
                <w:spacing w:val="-1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наблюдения в</w:t>
            </w:r>
            <w:r w:rsidRPr="000C42DD">
              <w:rPr>
                <w:color w:val="000009"/>
                <w:spacing w:val="-1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природе,</w:t>
            </w:r>
            <w:r w:rsidRPr="000C42DD">
              <w:rPr>
                <w:color w:val="000009"/>
                <w:spacing w:val="-1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игры)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43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8</w:t>
            </w:r>
            <w:r w:rsidRPr="000C42DD">
              <w:rPr>
                <w:sz w:val="28"/>
                <w:szCs w:val="28"/>
              </w:rPr>
              <w:t xml:space="preserve">.00 – </w:t>
            </w:r>
            <w:r w:rsidRPr="000C42DD">
              <w:rPr>
                <w:sz w:val="28"/>
                <w:szCs w:val="28"/>
                <w:lang w:val="ru-RU"/>
              </w:rPr>
              <w:t>8.30</w:t>
            </w:r>
          </w:p>
        </w:tc>
      </w:tr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4"/>
              <w:jc w:val="center"/>
              <w:rPr>
                <w:sz w:val="28"/>
                <w:szCs w:val="28"/>
              </w:rPr>
            </w:pPr>
            <w:proofErr w:type="spellStart"/>
            <w:r w:rsidRPr="000C42DD">
              <w:rPr>
                <w:sz w:val="28"/>
                <w:szCs w:val="28"/>
              </w:rPr>
              <w:t>Утренняя</w:t>
            </w:r>
            <w:proofErr w:type="spellEnd"/>
            <w:r w:rsidRPr="000C42DD">
              <w:rPr>
                <w:sz w:val="28"/>
                <w:szCs w:val="28"/>
              </w:rPr>
              <w:t>,</w:t>
            </w:r>
            <w:r w:rsidRPr="000C42D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артикуляционная</w:t>
            </w:r>
            <w:proofErr w:type="spellEnd"/>
            <w:r w:rsidRPr="000C42DD">
              <w:rPr>
                <w:sz w:val="28"/>
                <w:szCs w:val="28"/>
              </w:rPr>
              <w:t>,</w:t>
            </w:r>
            <w:r w:rsidRPr="000C42D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пальчиковая</w:t>
            </w:r>
            <w:proofErr w:type="spellEnd"/>
            <w:r w:rsidRPr="000C42D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гимнастика</w:t>
            </w:r>
            <w:proofErr w:type="spellEnd"/>
            <w:r w:rsidRPr="000C42D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43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8.30-8.35</w:t>
            </w:r>
          </w:p>
        </w:tc>
      </w:tr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2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Подготовка</w:t>
            </w:r>
            <w:r w:rsidRPr="000C42D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к</w:t>
            </w:r>
            <w:r w:rsidRPr="000C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завтраку.</w:t>
            </w:r>
            <w:r w:rsidRPr="000C42D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Первый</w:t>
            </w:r>
            <w:r w:rsidRPr="000C42D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завтрак.</w:t>
            </w:r>
          </w:p>
          <w:p w:rsidR="00DA088C" w:rsidRPr="000C42DD" w:rsidRDefault="00DA088C" w:rsidP="001F1555">
            <w:pPr>
              <w:pStyle w:val="TableParagraph"/>
              <w:spacing w:line="276" w:lineRule="auto"/>
              <w:ind w:left="222" w:right="212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color w:val="000009"/>
                <w:sz w:val="28"/>
                <w:szCs w:val="28"/>
                <w:lang w:val="ru-RU"/>
              </w:rPr>
              <w:t>самообслуживание,</w:t>
            </w:r>
            <w:r w:rsidRPr="000C42DD">
              <w:rPr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культурно-гигиенические</w:t>
            </w:r>
            <w:r w:rsidRPr="000C42DD">
              <w:rPr>
                <w:color w:val="000009"/>
                <w:spacing w:val="36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навыки,</w:t>
            </w:r>
            <w:r w:rsidRPr="000C42DD">
              <w:rPr>
                <w:color w:val="000009"/>
                <w:spacing w:val="3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социально-коммуникативная</w:t>
            </w:r>
            <w:r w:rsidRPr="000C42DD">
              <w:rPr>
                <w:color w:val="000009"/>
                <w:spacing w:val="-57"/>
                <w:sz w:val="28"/>
                <w:szCs w:val="28"/>
                <w:lang w:val="ru-RU"/>
              </w:rPr>
              <w:t xml:space="preserve">                       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деятельность)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43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8.35-9.00</w:t>
            </w:r>
          </w:p>
        </w:tc>
      </w:tr>
      <w:tr w:rsidR="00DA088C" w:rsidTr="00DA088C">
        <w:trPr>
          <w:trHeight w:val="748"/>
        </w:trPr>
        <w:tc>
          <w:tcPr>
            <w:tcW w:w="998" w:type="dxa"/>
          </w:tcPr>
          <w:p w:rsidR="00DA088C" w:rsidRPr="00B16DBB" w:rsidRDefault="00DA088C" w:rsidP="001F1555">
            <w:pPr>
              <w:pStyle w:val="TableParagraph"/>
              <w:spacing w:before="3" w:line="276" w:lineRule="auto"/>
              <w:rPr>
                <w:b/>
                <w:i/>
                <w:sz w:val="23"/>
                <w:lang w:val="ru-RU"/>
              </w:rPr>
            </w:pPr>
          </w:p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084" w:right="49" w:hanging="1962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Непосредственно</w:t>
            </w:r>
            <w:r w:rsidRPr="000C42D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образовательная</w:t>
            </w:r>
            <w:r w:rsidRPr="000C42D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коррекционная</w:t>
            </w:r>
            <w:r w:rsidRPr="000C42D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 xml:space="preserve">деятельность   </w:t>
            </w:r>
            <w:r w:rsidRPr="000C42DD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Pr="000C42DD">
              <w:rPr>
                <w:sz w:val="28"/>
                <w:szCs w:val="28"/>
                <w:lang w:val="ru-RU"/>
              </w:rPr>
              <w:t>с</w:t>
            </w:r>
            <w:r w:rsidRPr="000C42D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403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9.15-10.00</w:t>
            </w:r>
          </w:p>
        </w:tc>
      </w:tr>
      <w:tr w:rsidR="00DA088C" w:rsidTr="00DA088C">
        <w:trPr>
          <w:trHeight w:val="278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tabs>
                <w:tab w:val="left" w:pos="1928"/>
                <w:tab w:val="left" w:pos="2319"/>
                <w:tab w:val="left" w:pos="3605"/>
                <w:tab w:val="left" w:pos="4716"/>
              </w:tabs>
              <w:spacing w:line="276" w:lineRule="auto"/>
              <w:jc w:val="center"/>
              <w:rPr>
                <w:color w:val="000009"/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Второй</w:t>
            </w:r>
            <w:r w:rsidRPr="000C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завтрак.</w:t>
            </w:r>
          </w:p>
          <w:p w:rsidR="00DA088C" w:rsidRPr="000C42DD" w:rsidRDefault="00DA088C" w:rsidP="001F1555">
            <w:pPr>
              <w:pStyle w:val="TableParagraph"/>
              <w:tabs>
                <w:tab w:val="left" w:pos="1928"/>
                <w:tab w:val="left" w:pos="2319"/>
                <w:tab w:val="left" w:pos="3605"/>
                <w:tab w:val="left" w:pos="4716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color w:val="000009"/>
                <w:sz w:val="28"/>
                <w:szCs w:val="28"/>
                <w:lang w:val="ru-RU"/>
              </w:rPr>
              <w:t>самообслуживание,</w:t>
            </w:r>
            <w:r w:rsidRPr="000C42DD">
              <w:rPr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культурно-гигиенические</w:t>
            </w:r>
            <w:r w:rsidRPr="000C42DD">
              <w:rPr>
                <w:color w:val="000009"/>
                <w:spacing w:val="36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навыки,</w:t>
            </w:r>
            <w:r w:rsidRPr="000C42DD">
              <w:rPr>
                <w:color w:val="000009"/>
                <w:spacing w:val="3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социально-коммуникативная</w:t>
            </w:r>
            <w:r w:rsidRPr="000C42DD">
              <w:rPr>
                <w:color w:val="000009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деятельность)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7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10.00 -10.15</w:t>
            </w:r>
          </w:p>
        </w:tc>
      </w:tr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5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Индивидуальная</w:t>
            </w:r>
            <w:r w:rsidRPr="000C42D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коррекционная</w:t>
            </w:r>
            <w:r w:rsidRPr="000C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работа</w:t>
            </w:r>
            <w:r w:rsidRPr="000C42D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учителя</w:t>
            </w:r>
            <w:r w:rsidRPr="000C42D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– логопеда.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</w:p>
        </w:tc>
      </w:tr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3"/>
              <w:jc w:val="center"/>
              <w:rPr>
                <w:sz w:val="28"/>
                <w:szCs w:val="28"/>
              </w:rPr>
            </w:pPr>
            <w:proofErr w:type="spellStart"/>
            <w:r w:rsidRPr="000C42DD">
              <w:rPr>
                <w:sz w:val="28"/>
                <w:szCs w:val="28"/>
              </w:rPr>
              <w:t>Подготовка</w:t>
            </w:r>
            <w:proofErr w:type="spellEnd"/>
            <w:r w:rsidRPr="000C42DD">
              <w:rPr>
                <w:spacing w:val="-6"/>
                <w:sz w:val="28"/>
                <w:szCs w:val="28"/>
              </w:rPr>
              <w:t xml:space="preserve"> </w:t>
            </w:r>
            <w:r w:rsidRPr="000C42DD">
              <w:rPr>
                <w:sz w:val="28"/>
                <w:szCs w:val="28"/>
              </w:rPr>
              <w:t>к</w:t>
            </w:r>
            <w:r w:rsidRPr="000C42D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прогулке</w:t>
            </w:r>
            <w:proofErr w:type="spellEnd"/>
            <w:r w:rsidRPr="000C42DD">
              <w:rPr>
                <w:sz w:val="28"/>
                <w:szCs w:val="28"/>
              </w:rPr>
              <w:t>;</w:t>
            </w:r>
            <w:r w:rsidRPr="000C42D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прогулка</w:t>
            </w:r>
            <w:proofErr w:type="spellEnd"/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10.15-12.00</w:t>
            </w:r>
          </w:p>
        </w:tc>
      </w:tr>
      <w:tr w:rsidR="00DA088C" w:rsidTr="00DA088C">
        <w:trPr>
          <w:trHeight w:val="551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5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Возвращение</w:t>
            </w:r>
            <w:r w:rsidRPr="000C42D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с</w:t>
            </w:r>
            <w:r w:rsidRPr="000C42D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прогулки,</w:t>
            </w:r>
            <w:r w:rsidRPr="000C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артикуляционная,</w:t>
            </w:r>
            <w:r w:rsidRPr="000C42D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пальчиковая</w:t>
            </w:r>
          </w:p>
          <w:p w:rsidR="00DA088C" w:rsidRPr="000C42DD" w:rsidRDefault="00DA088C" w:rsidP="001F1555">
            <w:pPr>
              <w:pStyle w:val="TableParagraph"/>
              <w:spacing w:line="276" w:lineRule="auto"/>
              <w:ind w:left="222" w:right="206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гимнастика.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12.00-12.10</w:t>
            </w:r>
          </w:p>
        </w:tc>
      </w:tr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1"/>
              <w:jc w:val="center"/>
              <w:rPr>
                <w:sz w:val="28"/>
                <w:szCs w:val="28"/>
              </w:rPr>
            </w:pPr>
            <w:proofErr w:type="spellStart"/>
            <w:r w:rsidRPr="000C42DD">
              <w:rPr>
                <w:sz w:val="28"/>
                <w:szCs w:val="28"/>
              </w:rPr>
              <w:t>Подготовка</w:t>
            </w:r>
            <w:proofErr w:type="spellEnd"/>
            <w:r w:rsidRPr="000C42DD">
              <w:rPr>
                <w:spacing w:val="-4"/>
                <w:sz w:val="28"/>
                <w:szCs w:val="28"/>
              </w:rPr>
              <w:t xml:space="preserve"> </w:t>
            </w:r>
            <w:r w:rsidRPr="000C42DD">
              <w:rPr>
                <w:sz w:val="28"/>
                <w:szCs w:val="28"/>
              </w:rPr>
              <w:t>к</w:t>
            </w:r>
            <w:r w:rsidRPr="000C42D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обеду</w:t>
            </w:r>
            <w:proofErr w:type="spellEnd"/>
            <w:r w:rsidRPr="000C42DD">
              <w:rPr>
                <w:sz w:val="28"/>
                <w:szCs w:val="28"/>
              </w:rPr>
              <w:t>.</w:t>
            </w:r>
            <w:r w:rsidRPr="000C42D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Обед</w:t>
            </w:r>
            <w:proofErr w:type="spellEnd"/>
            <w:r w:rsidRPr="000C42D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12.10-12.20</w:t>
            </w:r>
          </w:p>
        </w:tc>
      </w:tr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08"/>
              <w:jc w:val="center"/>
              <w:rPr>
                <w:sz w:val="28"/>
                <w:szCs w:val="28"/>
              </w:rPr>
            </w:pPr>
            <w:proofErr w:type="spellStart"/>
            <w:r w:rsidRPr="000C42DD">
              <w:rPr>
                <w:sz w:val="28"/>
                <w:szCs w:val="28"/>
              </w:rPr>
              <w:t>Дневной</w:t>
            </w:r>
            <w:proofErr w:type="spellEnd"/>
            <w:r w:rsidRPr="000C42D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сон</w:t>
            </w:r>
            <w:proofErr w:type="spellEnd"/>
            <w:r w:rsidRPr="000C42D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12.40.-15.30</w:t>
            </w:r>
          </w:p>
        </w:tc>
      </w:tr>
      <w:tr w:rsidR="00DA088C" w:rsidTr="00DA088C">
        <w:trPr>
          <w:trHeight w:val="277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3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Подъём детей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15.30</w:t>
            </w:r>
          </w:p>
        </w:tc>
      </w:tr>
      <w:tr w:rsidR="00DA088C" w:rsidTr="00DA088C">
        <w:trPr>
          <w:trHeight w:val="275"/>
        </w:trPr>
        <w:tc>
          <w:tcPr>
            <w:tcW w:w="998" w:type="dxa"/>
          </w:tcPr>
          <w:p w:rsidR="00DA088C" w:rsidRDefault="00DA088C" w:rsidP="001F1555">
            <w:pPr>
              <w:pStyle w:val="TableParagraph"/>
              <w:spacing w:line="276" w:lineRule="auto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07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Подготовка</w:t>
            </w:r>
            <w:r w:rsidRPr="000C42D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к</w:t>
            </w:r>
            <w:r w:rsidRPr="000C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полднику.</w:t>
            </w:r>
            <w:r w:rsidRPr="000C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Полдник.</w:t>
            </w:r>
          </w:p>
          <w:p w:rsidR="00DA088C" w:rsidRPr="000C42DD" w:rsidRDefault="00DA088C" w:rsidP="001F1555">
            <w:pPr>
              <w:pStyle w:val="TableParagraph"/>
              <w:spacing w:line="276" w:lineRule="auto"/>
              <w:ind w:left="222" w:right="207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color w:val="000009"/>
                <w:sz w:val="28"/>
                <w:szCs w:val="28"/>
                <w:lang w:val="ru-RU"/>
              </w:rPr>
              <w:t>самообслуживание,</w:t>
            </w:r>
            <w:r w:rsidRPr="000C42DD">
              <w:rPr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культурно-гигиенические</w:t>
            </w:r>
            <w:r w:rsidRPr="000C42DD">
              <w:rPr>
                <w:color w:val="000009"/>
                <w:spacing w:val="36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навыки,</w:t>
            </w:r>
            <w:r w:rsidRPr="000C42DD">
              <w:rPr>
                <w:color w:val="000009"/>
                <w:spacing w:val="3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социально-коммуникативная</w:t>
            </w:r>
            <w:r w:rsidRPr="000C42DD">
              <w:rPr>
                <w:color w:val="000009"/>
                <w:spacing w:val="-5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color w:val="000009"/>
                <w:sz w:val="28"/>
                <w:szCs w:val="28"/>
                <w:lang w:val="ru-RU"/>
              </w:rPr>
              <w:t>деятельность)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15.30-15.50</w:t>
            </w:r>
          </w:p>
        </w:tc>
      </w:tr>
      <w:tr w:rsidR="00DA088C" w:rsidTr="00DA088C">
        <w:trPr>
          <w:trHeight w:val="1104"/>
        </w:trPr>
        <w:tc>
          <w:tcPr>
            <w:tcW w:w="998" w:type="dxa"/>
          </w:tcPr>
          <w:p w:rsidR="00DA088C" w:rsidRPr="00B16DBB" w:rsidRDefault="00DA088C" w:rsidP="001F1555">
            <w:pPr>
              <w:pStyle w:val="TableParagraph"/>
              <w:spacing w:before="3" w:line="276" w:lineRule="auto"/>
              <w:rPr>
                <w:b/>
                <w:i/>
                <w:sz w:val="23"/>
                <w:lang w:val="ru-RU"/>
              </w:rPr>
            </w:pPr>
          </w:p>
          <w:p w:rsidR="00DA088C" w:rsidRDefault="00DA088C" w:rsidP="001F1555">
            <w:pPr>
              <w:pStyle w:val="TableParagraph"/>
              <w:spacing w:line="276" w:lineRule="auto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4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Совместная</w:t>
            </w:r>
            <w:r w:rsidRPr="000C42D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игровая</w:t>
            </w:r>
            <w:r w:rsidRPr="000C42D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деятельность</w:t>
            </w:r>
            <w:r w:rsidRPr="000C42D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с</w:t>
            </w:r>
            <w:r w:rsidRPr="000C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детьми.</w:t>
            </w:r>
          </w:p>
          <w:p w:rsidR="00DA088C" w:rsidRPr="000C42DD" w:rsidRDefault="00DA088C" w:rsidP="001F1555">
            <w:pPr>
              <w:pStyle w:val="TableParagraph"/>
              <w:spacing w:line="276" w:lineRule="auto"/>
              <w:ind w:left="222" w:right="210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Досуг.</w:t>
            </w:r>
          </w:p>
          <w:p w:rsidR="00DA088C" w:rsidRPr="000C42DD" w:rsidRDefault="00DA088C" w:rsidP="001F1555">
            <w:pPr>
              <w:pStyle w:val="TableParagraph"/>
              <w:spacing w:line="276" w:lineRule="auto"/>
              <w:ind w:left="222" w:right="21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C42DD">
              <w:rPr>
                <w:sz w:val="28"/>
                <w:szCs w:val="28"/>
                <w:lang w:val="ru-RU"/>
              </w:rPr>
              <w:t>Коррекционно</w:t>
            </w:r>
            <w:proofErr w:type="spellEnd"/>
            <w:r w:rsidRPr="000C42DD">
              <w:rPr>
                <w:sz w:val="28"/>
                <w:szCs w:val="28"/>
                <w:lang w:val="ru-RU"/>
              </w:rPr>
              <w:t xml:space="preserve"> – образовательная деятельность по заданию</w:t>
            </w:r>
            <w:r w:rsidRPr="000C42D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учителя</w:t>
            </w:r>
            <w:r w:rsidRPr="000C42DD">
              <w:rPr>
                <w:spacing w:val="-2"/>
                <w:sz w:val="28"/>
                <w:szCs w:val="28"/>
                <w:lang w:val="ru-RU"/>
              </w:rPr>
              <w:t xml:space="preserve"> – логопеда </w:t>
            </w:r>
            <w:r w:rsidRPr="000C42DD">
              <w:rPr>
                <w:sz w:val="28"/>
                <w:szCs w:val="28"/>
                <w:lang w:val="ru-RU"/>
              </w:rPr>
              <w:t>с</w:t>
            </w:r>
            <w:r w:rsidRPr="000C42D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детьми.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15.50-16.15</w:t>
            </w:r>
          </w:p>
        </w:tc>
      </w:tr>
      <w:tr w:rsidR="00DA088C" w:rsidTr="00DA088C">
        <w:trPr>
          <w:trHeight w:val="827"/>
        </w:trPr>
        <w:tc>
          <w:tcPr>
            <w:tcW w:w="998" w:type="dxa"/>
          </w:tcPr>
          <w:p w:rsidR="00DA088C" w:rsidRPr="0093054E" w:rsidRDefault="00DA088C" w:rsidP="001F1555">
            <w:pPr>
              <w:pStyle w:val="TableParagraph"/>
              <w:spacing w:before="3" w:line="276" w:lineRule="auto"/>
              <w:rPr>
                <w:b/>
                <w:i/>
                <w:sz w:val="23"/>
                <w:lang w:val="ru-RU"/>
              </w:rPr>
            </w:pPr>
          </w:p>
          <w:p w:rsidR="00DA088C" w:rsidRDefault="00DA088C" w:rsidP="001F1555">
            <w:pPr>
              <w:pStyle w:val="TableParagraph"/>
              <w:spacing w:line="276" w:lineRule="auto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49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222" w:right="211"/>
              <w:jc w:val="center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Уход</w:t>
            </w:r>
            <w:r w:rsidRPr="000C42D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на</w:t>
            </w:r>
            <w:r w:rsidRPr="000C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вечернюю</w:t>
            </w:r>
            <w:r w:rsidRPr="000C42D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прогулку,</w:t>
            </w:r>
            <w:r w:rsidRPr="000C42D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вечерняя</w:t>
            </w:r>
            <w:r w:rsidRPr="000C42D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прогулка,</w:t>
            </w:r>
            <w:r w:rsidRPr="000C42D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консультации</w:t>
            </w:r>
            <w:r w:rsidRPr="000C42D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42DD">
              <w:rPr>
                <w:sz w:val="28"/>
                <w:szCs w:val="28"/>
                <w:lang w:val="ru-RU"/>
              </w:rPr>
              <w:t>родителям.</w:t>
            </w:r>
          </w:p>
          <w:p w:rsidR="00DA088C" w:rsidRPr="000C42DD" w:rsidRDefault="00DA088C" w:rsidP="001F1555">
            <w:pPr>
              <w:pStyle w:val="TableParagraph"/>
              <w:spacing w:line="276" w:lineRule="auto"/>
              <w:ind w:left="222" w:right="206"/>
              <w:jc w:val="center"/>
              <w:rPr>
                <w:sz w:val="28"/>
                <w:szCs w:val="28"/>
              </w:rPr>
            </w:pPr>
            <w:proofErr w:type="spellStart"/>
            <w:r w:rsidRPr="000C42DD">
              <w:rPr>
                <w:sz w:val="28"/>
                <w:szCs w:val="28"/>
              </w:rPr>
              <w:t>Уход</w:t>
            </w:r>
            <w:proofErr w:type="spellEnd"/>
            <w:r w:rsidRPr="000C42DD">
              <w:rPr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детей</w:t>
            </w:r>
            <w:proofErr w:type="spellEnd"/>
            <w:r w:rsidRPr="000C42D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C42DD">
              <w:rPr>
                <w:sz w:val="28"/>
                <w:szCs w:val="28"/>
              </w:rPr>
              <w:t>домой</w:t>
            </w:r>
            <w:proofErr w:type="spellEnd"/>
            <w:r w:rsidRPr="000C42D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A088C" w:rsidRPr="000C42DD" w:rsidRDefault="00DA088C" w:rsidP="001F1555">
            <w:pPr>
              <w:pStyle w:val="TableParagraph"/>
              <w:spacing w:line="276" w:lineRule="auto"/>
              <w:ind w:left="315"/>
              <w:rPr>
                <w:sz w:val="28"/>
                <w:szCs w:val="28"/>
                <w:lang w:val="ru-RU"/>
              </w:rPr>
            </w:pPr>
            <w:r w:rsidRPr="000C42DD">
              <w:rPr>
                <w:sz w:val="28"/>
                <w:szCs w:val="28"/>
                <w:lang w:val="ru-RU"/>
              </w:rPr>
              <w:t>16.20-18.00</w:t>
            </w:r>
          </w:p>
        </w:tc>
      </w:tr>
    </w:tbl>
    <w:p w:rsidR="00DA088C" w:rsidRPr="00DA088C" w:rsidRDefault="00DA088C" w:rsidP="001F155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088C" w:rsidRPr="00DA088C" w:rsidRDefault="00DA088C" w:rsidP="001F155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94168728"/>
      <w:r w:rsidRPr="00DA088C">
        <w:rPr>
          <w:rFonts w:ascii="Times New Roman" w:hAnsi="Times New Roman" w:cs="Times New Roman"/>
          <w:b/>
          <w:bCs/>
          <w:sz w:val="28"/>
          <w:szCs w:val="28"/>
        </w:rPr>
        <w:t>3.5. Циклограмма совместной деятельности в режимных моментах</w:t>
      </w:r>
      <w:bookmarkEnd w:id="1"/>
    </w:p>
    <w:p w:rsidR="00DA088C" w:rsidRPr="00DA088C" w:rsidRDefault="00DA088C" w:rsidP="00974C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8C">
        <w:rPr>
          <w:rFonts w:ascii="Times New Roman" w:hAnsi="Times New Roman" w:cs="Times New Roman"/>
          <w:sz w:val="28"/>
          <w:szCs w:val="28"/>
        </w:rPr>
        <w:t xml:space="preserve">Циклограмма </w:t>
      </w:r>
      <w:proofErr w:type="spellStart"/>
      <w:r w:rsidRPr="00DA088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A088C">
        <w:rPr>
          <w:rFonts w:ascii="Times New Roman" w:hAnsi="Times New Roman" w:cs="Times New Roman"/>
          <w:sz w:val="28"/>
          <w:szCs w:val="28"/>
        </w:rPr>
        <w:t xml:space="preserve"> – образовательной работы:</w:t>
      </w:r>
    </w:p>
    <w:tbl>
      <w:tblPr>
        <w:tblStyle w:val="a4"/>
        <w:tblpPr w:leftFromText="180" w:rightFromText="180" w:vertAnchor="text" w:horzAnchor="margin" w:tblpXSpec="center" w:tblpY="802"/>
        <w:tblW w:w="10627" w:type="dxa"/>
        <w:tblLayout w:type="fixed"/>
        <w:tblLook w:val="04A0"/>
      </w:tblPr>
      <w:tblGrid>
        <w:gridCol w:w="3119"/>
        <w:gridCol w:w="4819"/>
        <w:gridCol w:w="2689"/>
      </w:tblGrid>
      <w:tr w:rsidR="000C42DD" w:rsidTr="00974C0E">
        <w:trPr>
          <w:trHeight w:val="478"/>
        </w:trPr>
        <w:tc>
          <w:tcPr>
            <w:tcW w:w="3119" w:type="dxa"/>
          </w:tcPr>
          <w:p w:rsidR="000C42DD" w:rsidRDefault="000C42DD" w:rsidP="00974C0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  <w:p w:rsidR="000C42DD" w:rsidRDefault="000C42DD" w:rsidP="00974C0E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819" w:type="dxa"/>
          </w:tcPr>
          <w:p w:rsidR="000C42DD" w:rsidRDefault="000C42DD" w:rsidP="00974C0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689" w:type="dxa"/>
          </w:tcPr>
          <w:p w:rsidR="000C42DD" w:rsidRDefault="000C42DD" w:rsidP="00974C0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</w:tr>
      <w:tr w:rsidR="000C42DD" w:rsidTr="00974C0E">
        <w:trPr>
          <w:trHeight w:val="699"/>
        </w:trPr>
        <w:tc>
          <w:tcPr>
            <w:tcW w:w="3119" w:type="dxa"/>
          </w:tcPr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  <w:r w:rsidRPr="00DA08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Ознакомлен.с </w:t>
            </w:r>
            <w:proofErr w:type="spellStart"/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худ.литерат+рисование</w:t>
            </w:r>
            <w:proofErr w:type="spellEnd"/>
          </w:p>
        </w:tc>
        <w:tc>
          <w:tcPr>
            <w:tcW w:w="4819" w:type="dxa"/>
          </w:tcPr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 xml:space="preserve">1.Познание ФЦКМ </w:t>
            </w:r>
          </w:p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 xml:space="preserve">3.Худож.тв. (лепка, аппликация) 2ая половина дня                                               </w:t>
            </w:r>
          </w:p>
        </w:tc>
        <w:tc>
          <w:tcPr>
            <w:tcW w:w="2689" w:type="dxa"/>
          </w:tcPr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 xml:space="preserve">1.  Познание ФЭМП                                                                             </w:t>
            </w:r>
            <w:r w:rsidRPr="00DA08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 Физическая культура                                                                             </w:t>
            </w:r>
          </w:p>
        </w:tc>
      </w:tr>
      <w:tr w:rsidR="000C42DD" w:rsidTr="00974C0E">
        <w:trPr>
          <w:trHeight w:val="556"/>
        </w:trPr>
        <w:tc>
          <w:tcPr>
            <w:tcW w:w="3119" w:type="dxa"/>
          </w:tcPr>
          <w:p w:rsidR="000C42DD" w:rsidRPr="00DA088C" w:rsidRDefault="000C42DD" w:rsidP="00974C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19" w:type="dxa"/>
          </w:tcPr>
          <w:p w:rsidR="000C42DD" w:rsidRPr="00DA088C" w:rsidRDefault="000C42DD" w:rsidP="00974C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89" w:type="dxa"/>
          </w:tcPr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2DD" w:rsidTr="00974C0E">
        <w:trPr>
          <w:trHeight w:val="1127"/>
        </w:trPr>
        <w:tc>
          <w:tcPr>
            <w:tcW w:w="3119" w:type="dxa"/>
          </w:tcPr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1. Коммуникация. Развитие речи. Звукопроизношение</w:t>
            </w:r>
          </w:p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Физическая культура (участок)</w:t>
            </w:r>
          </w:p>
        </w:tc>
        <w:tc>
          <w:tcPr>
            <w:tcW w:w="4819" w:type="dxa"/>
          </w:tcPr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Конструктивно-модельная деятельность</w:t>
            </w:r>
          </w:p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8C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0C42DD" w:rsidRPr="00DA088C" w:rsidRDefault="000C42DD" w:rsidP="00974C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88C" w:rsidRPr="00DA088C" w:rsidRDefault="00DA088C" w:rsidP="00974C0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8C">
        <w:rPr>
          <w:rFonts w:ascii="Times New Roman" w:hAnsi="Times New Roman" w:cs="Times New Roman"/>
          <w:sz w:val="28"/>
          <w:szCs w:val="28"/>
        </w:rPr>
        <w:lastRenderedPageBreak/>
        <w:t>Сетка занятий.</w:t>
      </w:r>
    </w:p>
    <w:p w:rsidR="00DA088C" w:rsidRPr="00DA088C" w:rsidRDefault="00DA088C" w:rsidP="001F155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088C" w:rsidRDefault="00DA088C" w:rsidP="001F155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088C" w:rsidRDefault="00DA088C" w:rsidP="001F155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65FC" w:rsidRDefault="00E765FC" w:rsidP="001F1555">
      <w:pPr>
        <w:spacing w:after="0" w:line="276" w:lineRule="auto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A088C" w:rsidRPr="00E765FC" w:rsidRDefault="00E765FC" w:rsidP="00E765FC">
      <w:pPr>
        <w:pStyle w:val="a3"/>
        <w:numPr>
          <w:ilvl w:val="0"/>
          <w:numId w:val="5"/>
        </w:num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5FC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E765FC" w:rsidRPr="00E765FC" w:rsidRDefault="00E765FC" w:rsidP="00E765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Перечень нормативных и нормативно-методических документов.</w:t>
      </w:r>
    </w:p>
    <w:p w:rsidR="00E765FC" w:rsidRPr="00E765FC" w:rsidRDefault="00E765FC" w:rsidP="00E765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sz w:val="28"/>
          <w:szCs w:val="28"/>
        </w:rPr>
        <w:t>1.Конвенция о правах ребенка. Принята резолюцией 44/25 Генеральной Ассамблеи от 20 ноября 1989 года. ─ ООН 1990.</w:t>
      </w:r>
    </w:p>
    <w:p w:rsidR="00E765FC" w:rsidRPr="00E765FC" w:rsidRDefault="00E765FC" w:rsidP="00E765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sz w:val="28"/>
          <w:szCs w:val="28"/>
        </w:rPr>
        <w:t>2.Федеральный закон от 29 декабря 2012 г. № 273-ФЗ (ред. от 31.12.2014, с изм. от 02.05.2015) «Об образовании в Российской Федерации» [Электронный ресурс] //Официальный интернет-портал правовой информации: ─ Режим доступа: pravo.gov.ru.</w:t>
      </w:r>
    </w:p>
    <w:p w:rsidR="00E765FC" w:rsidRPr="00E765FC" w:rsidRDefault="00E765FC" w:rsidP="00E765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sz w:val="28"/>
          <w:szCs w:val="28"/>
        </w:rPr>
        <w:t>3.Распоряжение Правительства Российской Федерации от 29 мая 2015 г. № 996-р о Стратегии развития воспитания до 2025 г. [Электронный ресурс].─ Режим доступа1</w:t>
      </w:r>
      <w:hyperlink r:id="rId7" w:history="1">
        <w:r w:rsidRPr="00E765FC">
          <w:rPr>
            <w:rStyle w:val="ab"/>
            <w:rFonts w:ascii="Times New Roman" w:hAnsi="Times New Roman" w:cs="Times New Roman"/>
            <w:sz w:val="28"/>
            <w:szCs w:val="28"/>
          </w:rPr>
          <w:t>.: http://government.ru/docs/18312/.</w:t>
        </w:r>
      </w:hyperlink>
    </w:p>
    <w:p w:rsidR="00E765FC" w:rsidRPr="00E765FC" w:rsidRDefault="00E765FC" w:rsidP="00E765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sz w:val="28"/>
          <w:szCs w:val="28"/>
        </w:rPr>
        <w:t>4.Постановление Главного государственного санитарного врача Российской Федерации от 28 сентября 2020 г. № 28 «Об утверждении СанПиН 2.4. 3648-20 «Санитарн</w:t>
      </w:r>
      <w:proofErr w:type="gramStart"/>
      <w:r w:rsidRPr="00E765F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765FC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.</w:t>
      </w:r>
    </w:p>
    <w:p w:rsidR="00E765FC" w:rsidRPr="00E765FC" w:rsidRDefault="00E765FC" w:rsidP="00E765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sz w:val="28"/>
          <w:szCs w:val="28"/>
        </w:rPr>
        <w:t>5.Приказ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№30384).</w:t>
      </w:r>
    </w:p>
    <w:p w:rsidR="00E765FC" w:rsidRPr="00E765FC" w:rsidRDefault="00E765FC" w:rsidP="00E765FC">
      <w:pPr>
        <w:spacing w:after="0" w:line="276" w:lineRule="auto"/>
        <w:ind w:right="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sz w:val="28"/>
          <w:szCs w:val="28"/>
        </w:rPr>
        <w:t>6.ПисьмоМинобрнаукиРосси</w:t>
      </w:r>
      <w:proofErr w:type="gramStart"/>
      <w:r w:rsidRPr="00E765FC">
        <w:rPr>
          <w:rFonts w:ascii="Times New Roman" w:eastAsia="Times New Roman" w:hAnsi="Times New Roman" w:cs="Times New Roman"/>
          <w:sz w:val="28"/>
          <w:szCs w:val="28"/>
        </w:rPr>
        <w:t>и«</w:t>
      </w:r>
      <w:proofErr w:type="gramEnd"/>
      <w:r w:rsidRPr="00E765FC">
        <w:rPr>
          <w:rFonts w:ascii="Times New Roman" w:eastAsia="Times New Roman" w:hAnsi="Times New Roman" w:cs="Times New Roman"/>
          <w:sz w:val="28"/>
          <w:szCs w:val="28"/>
        </w:rPr>
        <w:t>КомментариикФГОСДО» от28февраля2014г.№ 08- 249 // Вестник образования. – 2014. – Апрель. – № 7.</w:t>
      </w:r>
    </w:p>
    <w:p w:rsidR="00E765FC" w:rsidRPr="00E765FC" w:rsidRDefault="00E765FC" w:rsidP="00E765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sz w:val="28"/>
          <w:szCs w:val="28"/>
        </w:rPr>
        <w:t xml:space="preserve">7.Письмо </w:t>
      </w:r>
      <w:proofErr w:type="spellStart"/>
      <w:r w:rsidRPr="00E765F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765FC">
        <w:rPr>
          <w:rFonts w:ascii="Times New Roman" w:eastAsia="Times New Roman" w:hAnsi="Times New Roman" w:cs="Times New Roman"/>
          <w:sz w:val="28"/>
          <w:szCs w:val="28"/>
        </w:rPr>
        <w:t xml:space="preserve"> России от 31 июля 2014 г. № 08-1002 «О направлении методических рекомендаций» (Методические рекомендации по</w:t>
      </w:r>
      <w:r w:rsidRPr="00E765FC">
        <w:rPr>
          <w:rFonts w:ascii="Times New Roman" w:hAnsi="Times New Roman" w:cs="Times New Roman"/>
          <w:sz w:val="28"/>
          <w:szCs w:val="28"/>
        </w:rPr>
        <w:t xml:space="preserve"> </w:t>
      </w:r>
      <w:r w:rsidRPr="00E765FC">
        <w:rPr>
          <w:rFonts w:ascii="Times New Roman" w:eastAsia="Times New Roman" w:hAnsi="Times New Roman" w:cs="Times New Roman"/>
          <w:sz w:val="28"/>
          <w:szCs w:val="28"/>
        </w:rPr>
        <w:t>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E765FC" w:rsidRPr="00E765FC" w:rsidRDefault="00E765FC" w:rsidP="00E765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Перечень литературных источников</w:t>
      </w:r>
    </w:p>
    <w:p w:rsidR="00E765FC" w:rsidRDefault="00E765FC" w:rsidP="00E765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Верещагина Н.В</w:t>
      </w:r>
      <w:r w:rsidRPr="00E765FC">
        <w:rPr>
          <w:rFonts w:ascii="Times New Roman" w:eastAsia="Times New Roman" w:hAnsi="Times New Roman" w:cs="Times New Roman"/>
          <w:sz w:val="28"/>
          <w:szCs w:val="28"/>
        </w:rPr>
        <w:t>. «Программа психологического сопровождения детей 2-7 лет». «Детство-Пресс».-2020-80с.</w:t>
      </w:r>
    </w:p>
    <w:p w:rsidR="00E765FC" w:rsidRPr="00E765FC" w:rsidRDefault="00E765FC" w:rsidP="00E765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i/>
          <w:sz w:val="28"/>
          <w:szCs w:val="28"/>
        </w:rPr>
        <w:t>Воскобович</w:t>
      </w:r>
      <w:proofErr w:type="spellEnd"/>
      <w:r w:rsidRPr="00E765FC">
        <w:rPr>
          <w:rFonts w:ascii="Times New Roman" w:hAnsi="Times New Roman" w:cs="Times New Roman"/>
          <w:i/>
          <w:sz w:val="28"/>
          <w:szCs w:val="28"/>
        </w:rPr>
        <w:t xml:space="preserve"> В.В</w:t>
      </w:r>
      <w:r w:rsidRPr="00E765FC">
        <w:rPr>
          <w:rFonts w:ascii="Times New Roman" w:hAnsi="Times New Roman" w:cs="Times New Roman"/>
          <w:sz w:val="28"/>
          <w:szCs w:val="28"/>
        </w:rPr>
        <w:t>. «Сказочные лабиринты игры» игровая технология интеллектуально-творческого развития детей», Игры Воскобовича.2018.-128с</w:t>
      </w:r>
    </w:p>
    <w:p w:rsidR="00E765FC" w:rsidRPr="00E765FC" w:rsidRDefault="00E765FC" w:rsidP="00E765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Гогоберидзе А. Г., </w:t>
      </w:r>
      <w:proofErr w:type="spellStart"/>
      <w:r w:rsidRPr="00E765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Деркунская</w:t>
      </w:r>
      <w:proofErr w:type="spellEnd"/>
      <w:r w:rsidRPr="00E76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65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В.А. </w:t>
      </w:r>
      <w:r w:rsidRPr="00E765FC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«Детство с музыкой» С. Петербург, Детство _ Пресс 2019</w:t>
      </w:r>
    </w:p>
    <w:p w:rsidR="00E765FC" w:rsidRDefault="00E765FC" w:rsidP="00E765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65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Куражева</w:t>
      </w:r>
      <w:proofErr w:type="spellEnd"/>
      <w:r w:rsidRPr="00E765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Н.Ю</w:t>
      </w:r>
      <w:r w:rsidRPr="00E765FC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психолого-педагогических занятий для дошкольников 4-5 лет. Издательство «Речь», 2021 – 96 с.</w:t>
      </w:r>
    </w:p>
    <w:p w:rsidR="00E765FC" w:rsidRPr="00E765FC" w:rsidRDefault="00E765FC" w:rsidP="00E765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E765FC">
        <w:rPr>
          <w:rFonts w:ascii="Times New Roman" w:hAnsi="Times New Roman" w:cs="Times New Roman"/>
          <w:i/>
          <w:sz w:val="28"/>
          <w:szCs w:val="28"/>
        </w:rPr>
        <w:t xml:space="preserve"> Н.В</w:t>
      </w:r>
      <w:r w:rsidRPr="00E765FC">
        <w:rPr>
          <w:rFonts w:ascii="Times New Roman" w:hAnsi="Times New Roman" w:cs="Times New Roman"/>
          <w:sz w:val="28"/>
          <w:szCs w:val="28"/>
        </w:rPr>
        <w:t>. «Комплексная образовательная программа дошкольного образования для детей с тяжелыми нарушениями речи (общим недоразвитием речи) с 3 до 7 лет». Издание 3-е, переработанное и дополненное в соответствии с ФГОС ДО. - СПб.: ООО «Издательство «Детство-Пресс», 2018. - 240 с</w:t>
      </w:r>
    </w:p>
    <w:p w:rsidR="00E765FC" w:rsidRDefault="00E765FC" w:rsidP="00E765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E765FC">
        <w:rPr>
          <w:rFonts w:ascii="Times New Roman" w:hAnsi="Times New Roman" w:cs="Times New Roman"/>
          <w:i/>
          <w:sz w:val="28"/>
          <w:szCs w:val="28"/>
        </w:rPr>
        <w:t xml:space="preserve"> Н.В</w:t>
      </w:r>
      <w:r w:rsidRPr="00E765FC">
        <w:rPr>
          <w:rFonts w:ascii="Times New Roman" w:hAnsi="Times New Roman" w:cs="Times New Roman"/>
          <w:sz w:val="28"/>
          <w:szCs w:val="28"/>
        </w:rPr>
        <w:t xml:space="preserve"> «Картинный материал к речевой карте ребенка младшего дошкольного возраста от 3 до 4 лет». ФГОС- СПб.: ООО «Издательство «Детство-Пресс», 2019 - 32 с</w:t>
      </w:r>
    </w:p>
    <w:p w:rsidR="00E765FC" w:rsidRPr="00E765FC" w:rsidRDefault="00E765FC" w:rsidP="00E765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E765FC">
        <w:rPr>
          <w:rFonts w:ascii="Times New Roman" w:hAnsi="Times New Roman" w:cs="Times New Roman"/>
          <w:i/>
          <w:sz w:val="28"/>
          <w:szCs w:val="28"/>
        </w:rPr>
        <w:t xml:space="preserve"> Н.В</w:t>
      </w:r>
      <w:r w:rsidRPr="00E765FC">
        <w:rPr>
          <w:rFonts w:ascii="Times New Roman" w:hAnsi="Times New Roman" w:cs="Times New Roman"/>
          <w:sz w:val="28"/>
          <w:szCs w:val="28"/>
        </w:rPr>
        <w:t xml:space="preserve"> «Играем в сказки. Развитие внимания, мышления, речи детей дошкольного возраста. 3-7 лет». ФГОС. СПб.: ООО «Издательство «Детство-Пресс», 2019. - 16 с</w:t>
      </w:r>
    </w:p>
    <w:p w:rsidR="00E765FC" w:rsidRPr="00E765FC" w:rsidRDefault="00E765FC" w:rsidP="00E765FC">
      <w:pPr>
        <w:pStyle w:val="5"/>
        <w:shd w:val="clear" w:color="auto" w:fill="FFFFFF"/>
        <w:spacing w:before="0" w:line="276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i/>
          <w:color w:val="auto"/>
          <w:sz w:val="28"/>
          <w:szCs w:val="28"/>
        </w:rPr>
        <w:t>Нищева</w:t>
      </w:r>
      <w:proofErr w:type="spellEnd"/>
      <w:r w:rsidRPr="00E765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Н.В</w:t>
      </w:r>
      <w:r w:rsidRPr="00E765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65FC">
        <w:rPr>
          <w:rFonts w:ascii="Times New Roman" w:hAnsi="Times New Roman" w:cs="Times New Roman"/>
          <w:sz w:val="28"/>
          <w:szCs w:val="28"/>
        </w:rPr>
        <w:t xml:space="preserve"> </w:t>
      </w:r>
      <w:r w:rsidRPr="00E765FC">
        <w:rPr>
          <w:rFonts w:ascii="Times New Roman" w:hAnsi="Times New Roman" w:cs="Times New Roman"/>
          <w:color w:val="auto"/>
          <w:sz w:val="28"/>
          <w:szCs w:val="28"/>
        </w:rPr>
        <w:t>Новые разноцветные сказки. Интегрированные занятия с детьми дошкольного возраста с 3 до 6 лет ФГОС. СПб.: ООО "Издательство "Детство-Пресс", 2020. - 16 с</w:t>
      </w:r>
    </w:p>
    <w:p w:rsidR="00E765FC" w:rsidRPr="00E765FC" w:rsidRDefault="00E765FC" w:rsidP="00E765FC">
      <w:pPr>
        <w:pStyle w:val="2"/>
        <w:shd w:val="clear" w:color="auto" w:fill="FFFFFF"/>
        <w:spacing w:before="0"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Нищева</w:t>
      </w:r>
      <w:proofErr w:type="spellEnd"/>
      <w:r w:rsidRPr="00E765F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Н.В</w:t>
      </w:r>
      <w:r w:rsidRPr="00E765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65FC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E765FC">
        <w:rPr>
          <w:rFonts w:ascii="Times New Roman" w:hAnsi="Times New Roman" w:cs="Times New Roman"/>
          <w:b w:val="0"/>
          <w:color w:val="000000"/>
          <w:sz w:val="28"/>
          <w:szCs w:val="28"/>
        </w:rPr>
        <w:t>«Развитие математических представлений у дошкольников с ОНР (с 3 до 4 лет)»</w:t>
      </w:r>
      <w:r w:rsidRPr="00E765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СПб.: ООО «Издательство «Детство-Пресс», 2020.- 176 </w:t>
      </w:r>
      <w:proofErr w:type="gramStart"/>
      <w:r w:rsidRPr="00E765FC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</w:p>
    <w:p w:rsidR="00E765FC" w:rsidRPr="00E765FC" w:rsidRDefault="00E765FC" w:rsidP="00E765FC">
      <w:pPr>
        <w:pStyle w:val="2"/>
        <w:shd w:val="clear" w:color="auto" w:fill="FFFFFF"/>
        <w:spacing w:before="0"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Нищева</w:t>
      </w:r>
      <w:proofErr w:type="spellEnd"/>
      <w:r w:rsidRPr="00E765F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Н.В</w:t>
      </w:r>
      <w:r w:rsidRPr="00E76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65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«Речевая карта ребенка младшего дошкольного возраста с общим недоразвитием речи (от 3 до 4 лет). ФГОС». </w:t>
      </w:r>
      <w:r w:rsidRPr="00E765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«СПб.: ООО «Издательство "Детство-Пресс», 2019.- 24 </w:t>
      </w:r>
      <w:proofErr w:type="gramStart"/>
      <w:r w:rsidRPr="00E765FC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</w:p>
    <w:p w:rsidR="00E765FC" w:rsidRDefault="00E765FC" w:rsidP="00E765F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765FC">
        <w:rPr>
          <w:rFonts w:ascii="Times New Roman" w:eastAsia="Times New Roman" w:hAnsi="Times New Roman" w:cs="Times New Roman"/>
          <w:i/>
          <w:sz w:val="28"/>
          <w:szCs w:val="28"/>
        </w:rPr>
        <w:t>Нищева</w:t>
      </w:r>
      <w:proofErr w:type="spellEnd"/>
      <w:r w:rsidRPr="00E765FC">
        <w:rPr>
          <w:rFonts w:ascii="Times New Roman" w:eastAsia="Times New Roman" w:hAnsi="Times New Roman" w:cs="Times New Roman"/>
          <w:i/>
          <w:sz w:val="28"/>
          <w:szCs w:val="28"/>
        </w:rPr>
        <w:t xml:space="preserve"> Н.В</w:t>
      </w:r>
      <w:r w:rsidRPr="00E765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65FC">
        <w:rPr>
          <w:rFonts w:ascii="Times New Roman" w:hAnsi="Times New Roman" w:cs="Times New Roman"/>
          <w:color w:val="000000"/>
          <w:sz w:val="28"/>
          <w:szCs w:val="28"/>
        </w:rPr>
        <w:t xml:space="preserve"> «Рабочая тетрадь для развития речи и коммуникативных способностей детей 3-4 лет». ФГ</w:t>
      </w:r>
      <w:r w:rsidRPr="00E765FC">
        <w:rPr>
          <w:rFonts w:ascii="Times New Roman" w:hAnsi="Times New Roman" w:cs="Times New Roman"/>
          <w:sz w:val="28"/>
          <w:szCs w:val="28"/>
        </w:rPr>
        <w:t xml:space="preserve"> СПб.: ООО «Издательство «Детство-Пресс», </w:t>
      </w:r>
      <w:r w:rsidRPr="00E765FC">
        <w:rPr>
          <w:rFonts w:ascii="Times New Roman" w:hAnsi="Times New Roman" w:cs="Times New Roman"/>
          <w:color w:val="000000"/>
          <w:sz w:val="28"/>
          <w:szCs w:val="28"/>
        </w:rPr>
        <w:t>2019 -40с</w:t>
      </w:r>
    </w:p>
    <w:p w:rsidR="00E765FC" w:rsidRPr="00E765FC" w:rsidRDefault="00E765FC" w:rsidP="00E765F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765FC">
        <w:rPr>
          <w:rFonts w:ascii="Times New Roman" w:eastAsia="Times New Roman" w:hAnsi="Times New Roman" w:cs="Times New Roman"/>
          <w:bCs/>
          <w:i/>
          <w:sz w:val="28"/>
          <w:szCs w:val="28"/>
        </w:rPr>
        <w:t>Пазухина</w:t>
      </w:r>
      <w:proofErr w:type="spellEnd"/>
      <w:r w:rsidRPr="00E765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И.А.</w:t>
      </w:r>
      <w:r w:rsidRPr="00E765FC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«Расти, малыш! Вместе весело играть. Психологическая помощь детям 2-4 лет в адаптации к ДОУ». « Детство-Пресс», 2020-112 </w:t>
      </w:r>
      <w:proofErr w:type="gramStart"/>
      <w:r w:rsidRPr="00E765F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E765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765FC" w:rsidRDefault="00E765FC" w:rsidP="00E765FC">
      <w:pPr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bCs/>
          <w:i/>
          <w:color w:val="202020"/>
          <w:sz w:val="28"/>
          <w:szCs w:val="28"/>
        </w:rPr>
        <w:t>Сидорчук</w:t>
      </w:r>
      <w:proofErr w:type="spellEnd"/>
      <w:r w:rsidRPr="00E765FC">
        <w:rPr>
          <w:rFonts w:ascii="Times New Roman" w:hAnsi="Times New Roman" w:cs="Times New Roman"/>
          <w:bCs/>
          <w:i/>
          <w:color w:val="202020"/>
          <w:sz w:val="28"/>
          <w:szCs w:val="28"/>
        </w:rPr>
        <w:t xml:space="preserve"> Т.А</w:t>
      </w:r>
      <w:r w:rsidRPr="00E765FC">
        <w:rPr>
          <w:rFonts w:ascii="Times New Roman" w:hAnsi="Times New Roman" w:cs="Times New Roman"/>
          <w:bCs/>
          <w:color w:val="202020"/>
          <w:sz w:val="28"/>
          <w:szCs w:val="28"/>
        </w:rPr>
        <w:t>. "Методика формирования у дошкольников классификационных навыков. Технология ТРИЗ" «</w:t>
      </w:r>
      <w:r w:rsidRPr="00E765FC">
        <w:rPr>
          <w:rFonts w:ascii="Times New Roman" w:eastAsia="Times New Roman" w:hAnsi="Times New Roman" w:cs="Times New Roman"/>
          <w:color w:val="2B2B2B"/>
          <w:sz w:val="28"/>
          <w:szCs w:val="28"/>
        </w:rPr>
        <w:t>Издательство: АРКТИ» 2018, 62 с.</w:t>
      </w:r>
    </w:p>
    <w:p w:rsidR="00E765FC" w:rsidRPr="00E765FC" w:rsidRDefault="00E765FC" w:rsidP="00E765FC">
      <w:pPr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E765FC">
        <w:rPr>
          <w:rFonts w:ascii="Times New Roman" w:eastAsia="Times New Roman" w:hAnsi="Times New Roman" w:cs="Times New Roman"/>
          <w:i/>
          <w:sz w:val="28"/>
          <w:szCs w:val="28"/>
        </w:rPr>
        <w:t>Стребелева</w:t>
      </w:r>
      <w:proofErr w:type="spellEnd"/>
      <w:r w:rsidRPr="00E765FC">
        <w:rPr>
          <w:rFonts w:ascii="Times New Roman" w:eastAsia="Times New Roman" w:hAnsi="Times New Roman" w:cs="Times New Roman"/>
          <w:i/>
          <w:sz w:val="28"/>
          <w:szCs w:val="28"/>
        </w:rPr>
        <w:t xml:space="preserve"> Е.А.</w:t>
      </w:r>
      <w:r w:rsidRPr="00E765FC">
        <w:rPr>
          <w:rFonts w:ascii="Times New Roman" w:eastAsia="Times New Roman" w:hAnsi="Times New Roman" w:cs="Times New Roman"/>
          <w:sz w:val="28"/>
          <w:szCs w:val="28"/>
        </w:rPr>
        <w:t xml:space="preserve"> «Психолого-педагогическая диагностика развития детей раннего и дошкольного возраста»: методическое пособие с приложением альбома «Наглядный материал для обследования детей» М.Просвещение, 2020-182 с.+248 с. </w:t>
      </w:r>
      <w:proofErr w:type="spellStart"/>
      <w:r w:rsidRPr="00E765FC">
        <w:rPr>
          <w:rFonts w:ascii="Times New Roman" w:eastAsia="Times New Roman" w:hAnsi="Times New Roman" w:cs="Times New Roman"/>
          <w:sz w:val="28"/>
          <w:szCs w:val="28"/>
        </w:rPr>
        <w:t>илл</w:t>
      </w:r>
      <w:proofErr w:type="spellEnd"/>
      <w:r w:rsidRPr="00E76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5FC" w:rsidRPr="00E765FC" w:rsidRDefault="00E765FC" w:rsidP="00E765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5FC">
        <w:rPr>
          <w:rFonts w:ascii="Times New Roman" w:hAnsi="Times New Roman" w:cs="Times New Roman"/>
          <w:i/>
          <w:sz w:val="28"/>
          <w:szCs w:val="28"/>
        </w:rPr>
        <w:lastRenderedPageBreak/>
        <w:t>Ульева</w:t>
      </w:r>
      <w:proofErr w:type="spellEnd"/>
      <w:r w:rsidRPr="00E765FC">
        <w:rPr>
          <w:rFonts w:ascii="Times New Roman" w:hAnsi="Times New Roman" w:cs="Times New Roman"/>
          <w:i/>
          <w:sz w:val="28"/>
          <w:szCs w:val="28"/>
        </w:rPr>
        <w:t xml:space="preserve"> Елена</w:t>
      </w:r>
      <w:r w:rsidRPr="00E765FC">
        <w:rPr>
          <w:rFonts w:ascii="Times New Roman" w:hAnsi="Times New Roman" w:cs="Times New Roman"/>
          <w:sz w:val="28"/>
          <w:szCs w:val="28"/>
        </w:rPr>
        <w:t xml:space="preserve"> «Детский гнев и капризы: укрощение </w:t>
      </w:r>
      <w:proofErr w:type="gramStart"/>
      <w:r w:rsidRPr="00E765FC">
        <w:rPr>
          <w:rFonts w:ascii="Times New Roman" w:hAnsi="Times New Roman" w:cs="Times New Roman"/>
          <w:sz w:val="28"/>
          <w:szCs w:val="28"/>
        </w:rPr>
        <w:t>строптивых</w:t>
      </w:r>
      <w:proofErr w:type="gramEnd"/>
      <w:r w:rsidRPr="00E765FC">
        <w:rPr>
          <w:rFonts w:ascii="Times New Roman" w:hAnsi="Times New Roman" w:cs="Times New Roman"/>
          <w:sz w:val="28"/>
          <w:szCs w:val="28"/>
        </w:rPr>
        <w:t>». - Феникс 2018.-191с.</w:t>
      </w:r>
    </w:p>
    <w:p w:rsidR="00DA088C" w:rsidRPr="00E765FC" w:rsidRDefault="00DA088C" w:rsidP="00E765FC">
      <w:pPr>
        <w:spacing w:line="276" w:lineRule="auto"/>
        <w:ind w:left="142" w:right="-142"/>
        <w:rPr>
          <w:rFonts w:ascii="Times New Roman" w:hAnsi="Times New Roman" w:cs="Times New Roman"/>
          <w:sz w:val="28"/>
          <w:szCs w:val="28"/>
        </w:rPr>
      </w:pPr>
    </w:p>
    <w:p w:rsidR="00DA088C" w:rsidRDefault="00DA088C" w:rsidP="00E765F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24C7" w:rsidRDefault="006924C7" w:rsidP="00E765F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24C7" w:rsidRDefault="006924C7" w:rsidP="00E765F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24C7" w:rsidRPr="006924C7" w:rsidRDefault="006924C7" w:rsidP="006924C7">
      <w:pPr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924C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«КОЛОКОЛЬЧИК»</w:t>
      </w:r>
    </w:p>
    <w:p w:rsidR="006924C7" w:rsidRPr="006924C7" w:rsidRDefault="006924C7" w:rsidP="006924C7">
      <w:pPr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1058" w:type="dxa"/>
        <w:tblInd w:w="-426" w:type="dxa"/>
        <w:tblLayout w:type="fixed"/>
        <w:tblLook w:val="01E0"/>
      </w:tblPr>
      <w:tblGrid>
        <w:gridCol w:w="5388"/>
        <w:gridCol w:w="5670"/>
      </w:tblGrid>
      <w:tr w:rsidR="006924C7" w:rsidRPr="006924C7" w:rsidTr="00C27BDE">
        <w:trPr>
          <w:trHeight w:val="1784"/>
        </w:trPr>
        <w:tc>
          <w:tcPr>
            <w:tcW w:w="5388" w:type="dxa"/>
          </w:tcPr>
          <w:p w:rsidR="006924C7" w:rsidRPr="006924C7" w:rsidRDefault="006924C7" w:rsidP="006924C7">
            <w:pPr>
              <w:spacing w:line="276" w:lineRule="auto"/>
              <w:ind w:left="142"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Согласовано:</w:t>
            </w:r>
          </w:p>
          <w:p w:rsidR="006924C7" w:rsidRPr="006924C7" w:rsidRDefault="006924C7" w:rsidP="006924C7">
            <w:pPr>
              <w:spacing w:line="276" w:lineRule="auto"/>
              <w:ind w:left="142" w:right="-142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924C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6924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совете</w:t>
            </w:r>
          </w:p>
          <w:p w:rsidR="006924C7" w:rsidRPr="006924C7" w:rsidRDefault="006924C7" w:rsidP="006924C7">
            <w:pPr>
              <w:spacing w:line="276" w:lineRule="auto"/>
              <w:ind w:left="142" w:right="-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924C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М     Д    О  У            </w:t>
            </w:r>
            <w:r w:rsidRPr="006924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6924C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</w:t>
            </w:r>
            <w:r w:rsidRPr="006924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«Колокольчик»</w:t>
            </w:r>
            <w:proofErr w:type="gramEnd"/>
          </w:p>
          <w:p w:rsidR="006924C7" w:rsidRPr="006924C7" w:rsidRDefault="006924C7" w:rsidP="006924C7">
            <w:pPr>
              <w:tabs>
                <w:tab w:val="left" w:pos="2104"/>
              </w:tabs>
              <w:ind w:left="142"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 w:rsidRPr="006924C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</w:rPr>
              <w:t>«    »</w:t>
            </w:r>
            <w:r w:rsidRPr="006924C7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2022г.</w:t>
            </w:r>
          </w:p>
        </w:tc>
        <w:tc>
          <w:tcPr>
            <w:tcW w:w="5670" w:type="dxa"/>
          </w:tcPr>
          <w:p w:rsidR="006924C7" w:rsidRPr="006924C7" w:rsidRDefault="006924C7" w:rsidP="006924C7">
            <w:pPr>
              <w:spacing w:line="268" w:lineRule="exact"/>
              <w:ind w:left="142"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6924C7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Pr="006924C7"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6924C7">
              <w:rPr>
                <w:rFonts w:ascii="Times New Roman" w:eastAsia="Times New Roman" w:hAnsi="Times New Roman" w:cs="Times New Roman"/>
                <w:b/>
                <w:spacing w:val="-22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6924C7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6924C7">
              <w:rPr>
                <w:rFonts w:ascii="Times New Roman" w:eastAsia="Times New Roman" w:hAnsi="Times New Roman" w:cs="Times New Roman"/>
                <w:b/>
                <w:spacing w:val="-21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r w:rsidRPr="006924C7">
              <w:rPr>
                <w:rFonts w:ascii="Times New Roman" w:eastAsia="Times New Roman" w:hAnsi="Times New Roman" w:cs="Times New Roman"/>
                <w:b/>
                <w:spacing w:val="-26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Pr="006924C7">
              <w:rPr>
                <w:rFonts w:ascii="Times New Roman" w:eastAsia="Times New Roman" w:hAnsi="Times New Roman" w:cs="Times New Roman"/>
                <w:b/>
                <w:spacing w:val="-21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6924C7">
              <w:rPr>
                <w:rFonts w:ascii="Times New Roman" w:eastAsia="Times New Roman" w:hAnsi="Times New Roman" w:cs="Times New Roman"/>
                <w:b/>
                <w:spacing w:val="-22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ю:</w:t>
            </w:r>
          </w:p>
          <w:p w:rsidR="006924C7" w:rsidRPr="006924C7" w:rsidRDefault="006924C7" w:rsidP="006924C7">
            <w:pPr>
              <w:spacing w:before="21"/>
              <w:ind w:left="142" w:right="-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</w:t>
            </w:r>
            <w:r w:rsidRPr="006924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6924C7" w:rsidRPr="006924C7" w:rsidRDefault="006924C7" w:rsidP="006924C7">
            <w:pPr>
              <w:spacing w:before="29"/>
              <w:ind w:left="142" w:right="-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Заведующий</w:t>
            </w:r>
            <w:r w:rsidRPr="006924C7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МБДОУ</w:t>
            </w:r>
            <w:r w:rsidRPr="006924C7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№33</w:t>
            </w:r>
          </w:p>
          <w:p w:rsidR="006924C7" w:rsidRPr="006924C7" w:rsidRDefault="006924C7" w:rsidP="006924C7">
            <w:pPr>
              <w:tabs>
                <w:tab w:val="left" w:pos="2911"/>
              </w:tabs>
              <w:spacing w:before="27"/>
              <w:ind w:left="142" w:right="-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6924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/Н.С.Вишнякова/</w:t>
            </w:r>
          </w:p>
          <w:p w:rsidR="006924C7" w:rsidRPr="006924C7" w:rsidRDefault="006924C7" w:rsidP="006924C7">
            <w:pPr>
              <w:spacing w:before="2"/>
              <w:ind w:left="142" w:right="-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924C7" w:rsidRPr="006924C7" w:rsidRDefault="006924C7" w:rsidP="006924C7">
            <w:pPr>
              <w:spacing w:line="256" w:lineRule="exact"/>
              <w:ind w:left="142"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   »</w:t>
            </w:r>
            <w:r w:rsidRPr="006924C7">
              <w:rPr>
                <w:rFonts w:ascii="Times New Roman" w:eastAsia="Times New Roman" w:hAnsi="Times New Roman" w:cs="Times New Roman"/>
                <w:b/>
                <w:spacing w:val="59"/>
                <w:sz w:val="28"/>
                <w:szCs w:val="28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692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2022г.</w:t>
            </w:r>
          </w:p>
        </w:tc>
      </w:tr>
    </w:tbl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C7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C7">
        <w:rPr>
          <w:rFonts w:ascii="Times New Roman" w:hAnsi="Times New Roman" w:cs="Times New Roman"/>
          <w:sz w:val="28"/>
          <w:szCs w:val="28"/>
        </w:rPr>
        <w:t xml:space="preserve">Полякова Виктория </w:t>
      </w: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C7">
        <w:rPr>
          <w:rFonts w:ascii="Times New Roman" w:hAnsi="Times New Roman" w:cs="Times New Roman"/>
          <w:sz w:val="28"/>
          <w:szCs w:val="28"/>
        </w:rPr>
        <w:t>(срок реализации – 1 год)</w:t>
      </w: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  <w:r w:rsidRPr="006924C7">
        <w:rPr>
          <w:rFonts w:ascii="Times New Roman" w:hAnsi="Times New Roman" w:cs="Times New Roman"/>
          <w:sz w:val="28"/>
          <w:szCs w:val="28"/>
        </w:rPr>
        <w:t>Выполнили: воспитатель Соколова И.А</w:t>
      </w: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  <w:r w:rsidRPr="006924C7">
        <w:rPr>
          <w:rFonts w:ascii="Times New Roman" w:hAnsi="Times New Roman" w:cs="Times New Roman"/>
          <w:sz w:val="28"/>
          <w:szCs w:val="28"/>
        </w:rPr>
        <w:t>Учитель – логопед: Козлова А.В.</w:t>
      </w: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6924C7" w:rsidRPr="006924C7" w:rsidRDefault="006924C7" w:rsidP="006924C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……………………………………………………………3</w:t>
      </w:r>
    </w:p>
    <w:p w:rsidR="006924C7" w:rsidRPr="006924C7" w:rsidRDefault="006924C7" w:rsidP="006924C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педагогическая характеристика…………………………….4</w:t>
      </w:r>
    </w:p>
    <w:p w:rsidR="006924C7" w:rsidRPr="006924C7" w:rsidRDefault="006924C7" w:rsidP="006924C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психолого-педагогического сопровождения ребенка с ТНР (моторная алалия)…………………………………………………………..6</w:t>
      </w:r>
    </w:p>
    <w:p w:rsidR="006924C7" w:rsidRPr="006924C7" w:rsidRDefault="006924C7" w:rsidP="006924C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деятельности воспитателя….8</w:t>
      </w:r>
    </w:p>
    <w:p w:rsidR="006924C7" w:rsidRPr="006924C7" w:rsidRDefault="006924C7" w:rsidP="006924C7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деятельности учителя – логопеда…………………………………………………………………...14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43F" w:rsidRDefault="0046043F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4C4B" w:rsidRDefault="00774C4B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4C4B" w:rsidRDefault="00774C4B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4C4B" w:rsidRPr="006924C7" w:rsidRDefault="00774C4B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 ребенка: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Полякова Виктория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рождения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16.11.2018 г.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заключение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ТНР: моторная алалия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группа: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общеразвивающая группа 4 – 5 лет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выстраивание системы работы с ребенком, имеющим ОВЗ</w:t>
      </w:r>
    </w:p>
    <w:p w:rsidR="006924C7" w:rsidRPr="006924C7" w:rsidRDefault="006924C7" w:rsidP="006924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Ф.И.О. родителей (законных представителей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Мать: </w:t>
      </w:r>
      <w:proofErr w:type="spell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Полевикова</w:t>
      </w:r>
      <w:proofErr w:type="spell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Павловна 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Ф.И.О. воспитателей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И.В., Вознесенская Е.Д.</w:t>
      </w: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Ф.И.О. специалистов сопровождения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24C7" w:rsidRPr="006924C7" w:rsidRDefault="00FB64A9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л</w:t>
      </w:r>
      <w:r w:rsidR="006924C7"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огопед: Козлова Анна Витальевна</w:t>
      </w:r>
    </w:p>
    <w:tbl>
      <w:tblPr>
        <w:tblW w:w="5540" w:type="pct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9"/>
        <w:gridCol w:w="6841"/>
      </w:tblGrid>
      <w:tr w:rsidR="006924C7" w:rsidRPr="006924C7" w:rsidTr="00C27BDE">
        <w:tc>
          <w:tcPr>
            <w:tcW w:w="1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и рекомендации</w:t>
            </w:r>
          </w:p>
        </w:tc>
        <w:tc>
          <w:tcPr>
            <w:tcW w:w="3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реализации права на образование: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нуждается в создании специальных условий, связанных с реализацией АООП дошкольного возраста</w:t>
            </w:r>
          </w:p>
        </w:tc>
      </w:tr>
      <w:tr w:rsidR="006924C7" w:rsidRPr="006924C7" w:rsidTr="00C27BDE">
        <w:trPr>
          <w:trHeight w:val="195"/>
        </w:trPr>
        <w:tc>
          <w:tcPr>
            <w:tcW w:w="1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цель на текущий период в направлении развития и социализации ребенка (полугодие)</w:t>
            </w:r>
          </w:p>
        </w:tc>
        <w:tc>
          <w:tcPr>
            <w:tcW w:w="3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77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ребенком основной программы дошкольного образования «От рождения до школы» / Под редакцией Н.Е.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Т.С. Комаровой, М.А. Васильевой, </w:t>
            </w:r>
            <w:r w:rsidR="00774C4B" w:rsidRPr="00B8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лет) Н.В. </w:t>
            </w:r>
            <w:proofErr w:type="spellStart"/>
            <w:r w:rsidR="00774C4B" w:rsidRPr="00B8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Нищевой</w:t>
            </w:r>
            <w:proofErr w:type="spellEnd"/>
            <w:r w:rsidR="00774C4B" w:rsidRPr="00B8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.–</w:t>
            </w:r>
            <w:bookmarkStart w:id="2" w:name="_GoBack"/>
            <w:bookmarkEnd w:id="2"/>
          </w:p>
        </w:tc>
      </w:tr>
      <w:tr w:rsidR="006924C7" w:rsidRPr="006924C7" w:rsidTr="00C27BDE">
        <w:tc>
          <w:tcPr>
            <w:tcW w:w="1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задачи на период реализации ИОМ</w:t>
            </w:r>
          </w:p>
        </w:tc>
        <w:tc>
          <w:tcPr>
            <w:tcW w:w="3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коррекционно-педагогических условий для обучения и воспитания с целью устранения и уменьшения недостатков речевой деятельности, речемыслительной деятельности, коммуникативной деятельности, познавательной деятельности, </w:t>
            </w: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эмоционально-волевой сферы, двигательной деятельности и компенсации нарушений в развитии.</w:t>
            </w:r>
          </w:p>
        </w:tc>
      </w:tr>
      <w:tr w:rsidR="006924C7" w:rsidRPr="006924C7" w:rsidTr="00C27BDE">
        <w:tc>
          <w:tcPr>
            <w:tcW w:w="1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 пребывания ребенка в ОУ</w:t>
            </w:r>
          </w:p>
        </w:tc>
        <w:tc>
          <w:tcPr>
            <w:tcW w:w="3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полного дня</w:t>
            </w:r>
          </w:p>
        </w:tc>
      </w:tr>
      <w:tr w:rsidR="006924C7" w:rsidRPr="006924C7" w:rsidTr="00C27BDE">
        <w:tc>
          <w:tcPr>
            <w:tcW w:w="1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специалистов ОУ</w:t>
            </w:r>
          </w:p>
        </w:tc>
        <w:tc>
          <w:tcPr>
            <w:tcW w:w="3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</w:tr>
    </w:tbl>
    <w:p w:rsidR="006924C7" w:rsidRPr="006924C7" w:rsidRDefault="006924C7" w:rsidP="006924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C7">
        <w:rPr>
          <w:rFonts w:ascii="Times New Roman" w:hAnsi="Times New Roman" w:cs="Times New Roman"/>
          <w:b/>
          <w:sz w:val="28"/>
          <w:szCs w:val="28"/>
        </w:rPr>
        <w:t>3.</w:t>
      </w:r>
      <w:r w:rsidRPr="00692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</w:t>
      </w:r>
      <w:proofErr w:type="spellEnd"/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педагогическая характеристика.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Общительность.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трудом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вступает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контакт,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общении пассивен, наблюдается избирательное общение.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Настроение. Быстрая смена настроения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волевая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сфера.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Истощаем,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возбудим, раздражителен, плаксив, злобен. 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общей моторики.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движений: полный.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Темп: нормальный.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Активность: активен.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движений: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координация соответствует возрастной норме.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мелкой моторики.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рука – правая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движений: неполный.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Согласованность движений рук: недостаточная. 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Переключаемость движений: замедленная.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владеет ножницами.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держит карандаш, неаккуратно закрашивает, затруднена штриховка (неровность линий), тремор руки, прерывистость линий.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психической деятельности.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Внимание. Во время занятий не может быть внимательным и длительно на чем-то сосредоточиться, постоянно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отвлекается.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Память. Быстро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запоминает, испытывает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трудности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заучивании стихотворений. Содержание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сказки,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рассказа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пересказать не может.</w:t>
      </w:r>
    </w:p>
    <w:p w:rsidR="006924C7" w:rsidRPr="006924C7" w:rsidRDefault="006924C7" w:rsidP="006924C7">
      <w:pPr>
        <w:jc w:val="both"/>
        <w:rPr>
          <w:rFonts w:ascii="Times New Roman" w:hAnsi="Times New Roman" w:cs="Times New Roman"/>
          <w:sz w:val="28"/>
          <w:szCs w:val="28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Концентрируется на второстепенных объектах, не улавливая главной мысли,  содержания.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Преобладающий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вид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памяти: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зрительная.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Мышление.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понимает суть пространственных отношений (слева, справа, впереди, сзади,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вверху,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внизу,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из,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под,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над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т.д.), не подбирает обобщающее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слово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ряду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предметов, не умеет устанавливать простейшие причинно-следственные связи (на улице снег - зима), не понимает содержание сюжетных рядов и картин. Не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выполняет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счетные операции;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временных представлений в рамках программного материала (знание частей суток, дней недели, времен года, их последовательности, явлений природы (определение по картинке называние по признакам). Частично понимает смысл предлагаемых заданий.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игрушкам, не понимает правила игры, не выполняет их, не берет на себя ведущую роль в коллективной игре, отражает свой опыт в игре, не умеет поддерживать игру, проявляет агрессивность не проявляет товарищам.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 процессе непрерывной образовательной деятельности, в совместной организованной деятельности.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способен контролировать свою деятельность;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доводит дело до конца, мешает педагогу, детям, быстро истощаем, работает медленно и неравномерно. </w:t>
      </w:r>
      <w:proofErr w:type="gram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Раздражителен</w:t>
      </w:r>
      <w:proofErr w:type="gram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если, что то не получается. Принимает практическую помощь. Не преодолевает затруднения, возникающие в процессе деятельности, не стремится преодолеть, бросает работу, плачет, не обращается к воспитателю, детям за 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помощью. Проявляет агрессию не проявляет. Не сопереживает товарищам, не стремится помочь другим детям.</w:t>
      </w:r>
    </w:p>
    <w:p w:rsidR="006924C7" w:rsidRPr="006924C7" w:rsidRDefault="006924C7" w:rsidP="006924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речи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Строение артикуляционного аппарата</w:t>
      </w:r>
      <w:r w:rsidRPr="00692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видимой патологии. Движения губ, языка медленные, неточные, в неполном объеме. Испытывает затруднения в переключении с одного движения на другое, подъеме языка в верхнюю позицию.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4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Импрессивная</w:t>
      </w:r>
      <w:proofErr w:type="spellEnd"/>
      <w:r w:rsidRPr="006924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речь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стадии формирования. Понимание обращенной речи в пределах обихода. Диспропорция между активным и пассивным словарём.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Экспрессивная речь: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Искажение слоговой структуры слова до неузнаваемости, активно пользуется жестами, звуками, слогами, мимикой. Фраза элементарная, состоит из 2 слов без согласования грамматических форм, использования предлогов.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Словарный запас</w:t>
      </w:r>
      <w:r w:rsidRPr="00692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Вербальные средства коммуникации: </w:t>
      </w:r>
      <w:proofErr w:type="spell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звукокомплексы</w:t>
      </w:r>
      <w:proofErr w:type="spell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(АВ-АВ, МУ-МУ, МЕ-МЕ, </w:t>
      </w:r>
      <w:proofErr w:type="gram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gram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БЕ-БЕ, БА-БА, ТО-ТО, ДА-ДА, ПА-ПА).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Грамматический строй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spellStart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Дограмматический</w:t>
      </w:r>
      <w:proofErr w:type="spellEnd"/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Слоговая структура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стечение согласных не произносит.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Фонематические функции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недостаточное фонетическое оформление речи.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4.Задачи психолого-педагогического сопровождения ребенка с ТНР (моторная алалия)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Мониторинговые: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комплексного психолого-педагогического изучения ребёнка в целом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эффективности реализации индивидуальной коррекционно-развивающей программы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вопросов социализации, повышения самостоятельности ребёнка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Становления нравственных ориентиров в деятельности и поведении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Воспитание положительных личностных качеств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Установление эмоционального контакта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коммуникации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Сенсорное развитие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Уточнение, обогащение и систематизация словаря (бытовые моменты, обобщающие понятия, окружающий мир)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познавательной активности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компенсаторных механизмов становления психики и деятельности ребёнка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грамматические категории (прилагательные, глаголы, предлоги)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фразу (разные типы конструкций).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артикуляционную моторику, дыхание, ритм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Преодоление и предупреждение у него вторичных отклонений в развитии познавательной сферы, поведения и личностных ориентиров - создать ситуацию успеха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познавательной активности ребенка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него всех видов детской деятельности, характерных для данного возрастного периода.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всех сторон речи.</w:t>
      </w: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69D" w:rsidRDefault="00B8269D" w:rsidP="006924C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69D" w:rsidRDefault="00B8269D" w:rsidP="006924C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4.Содержание </w:t>
      </w:r>
      <w:proofErr w:type="spellStart"/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</w:t>
      </w:r>
      <w:proofErr w:type="spellEnd"/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педагогической деятельности воспитателя</w:t>
      </w:r>
    </w:p>
    <w:tbl>
      <w:tblPr>
        <w:tblStyle w:val="a4"/>
        <w:tblW w:w="9634" w:type="dxa"/>
        <w:tblLook w:val="04A0"/>
      </w:tblPr>
      <w:tblGrid>
        <w:gridCol w:w="1669"/>
        <w:gridCol w:w="2946"/>
        <w:gridCol w:w="2892"/>
        <w:gridCol w:w="2127"/>
      </w:tblGrid>
      <w:tr w:rsidR="006924C7" w:rsidRPr="006924C7" w:rsidTr="00C27BDE">
        <w:tc>
          <w:tcPr>
            <w:tcW w:w="1669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946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развивающей работы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 коррекционно-развивающей работы</w:t>
            </w:r>
          </w:p>
        </w:tc>
      </w:tr>
      <w:tr w:rsidR="006924C7" w:rsidRPr="006924C7" w:rsidTr="00C27BDE">
        <w:tc>
          <w:tcPr>
            <w:tcW w:w="1669" w:type="dxa"/>
            <w:vMerge w:val="restart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восприятия (сенсорных эталонов</w:t>
            </w: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Зрительное восприятие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восприятие цвета (красный, желтый, синий, зеленый)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«Подбери по цвету»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такого же цвета»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«Подбери домик для игрушки»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букет»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шарик красного цвета, синего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цвета…»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«Какого цвета колечко?»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цвет каждой из улиток»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 январь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восприятие формы (круг, квадрат, треугольник, шар, куб)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такую же фигуру»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«Каждую фигуру на свое место»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«Коробка форм»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«Мебель для кукол»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круг, квадрат…»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«Подбери предмет такой же формы»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похоже на квадрат? круг?»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</w:t>
            </w: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восприятие величины (большой-малый, длинный- короткий, широкий – узкий, высокий – низкий, толстый – тонкий)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Матрешки» (разбери и собери)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«Разбери пуговки» (по величине)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«Расставь всех матрешек по росту»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«Строим лесенку» </w:t>
            </w: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(палочки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Кьюзера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Ноябрь-декабрь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 апрель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Тактильное восприятие</w:t>
            </w: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 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тактильное восприятие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мешочек»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кубик, шарик…»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Пространственное восприятие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 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восприятие пространства</w:t>
            </w: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(высоко – низко, далеко – близко)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«Мячик – далеко, а машинка… – близко»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– высоко, а мишка…- низко»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где расположено?»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«Скажи, где кубик», «Что где расположено»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декабрь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Пространство времени</w:t>
            </w: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 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пространство времени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«Назови части суток по картинкам» 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924C7" w:rsidRPr="006924C7" w:rsidTr="00C27BDE">
        <w:tc>
          <w:tcPr>
            <w:tcW w:w="1669" w:type="dxa"/>
            <w:vMerge w:val="restart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внимания</w:t>
            </w:r>
          </w:p>
        </w:tc>
        <w:tc>
          <w:tcPr>
            <w:tcW w:w="2946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 </w:t>
            </w: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бъем внимания</w:t>
            </w: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 картинки, назови картинки по памяти»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концентрацию внимания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«Парные картинки»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отличия»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такую же»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на картинке всех котят, все чашки», «Раскрась все грибочки»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на рисунке те предметы, которые стоят на полочке»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Ноябрь– февраль</w:t>
            </w: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– апрель</w:t>
            </w: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устойчивость внимания</w:t>
            </w: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«Проведи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Ушастика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друзьям» (лабиринт)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«Помогите ежику найти дорожку до грибочков» (лабиринт)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924C7" w:rsidRPr="006924C7" w:rsidTr="00C27BDE">
        <w:tc>
          <w:tcPr>
            <w:tcW w:w="1669" w:type="dxa"/>
            <w:vMerge w:val="restart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памяти</w:t>
            </w: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 </w:t>
            </w: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слуховую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память 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 слова, 3-4 звука)</w:t>
            </w:r>
          </w:p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«Запомни слова»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«Запомни звуки»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«Послушай и запомни, кто что делает?»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зрительную память (4 – 5 предметов)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пропало?»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«Угадай, чего не стало?»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изменилось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</w:tr>
      <w:tr w:rsidR="006924C7" w:rsidRPr="006924C7" w:rsidTr="00C27BDE">
        <w:tc>
          <w:tcPr>
            <w:tcW w:w="1669" w:type="dxa"/>
            <w:vMerge w:val="restart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мышления</w:t>
            </w: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обобщение, конкретизация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«Чей домик»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анализ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овощи…фрукты…грибы»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одним словом»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«Чего не хватает у каждого предмета»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лишнее?»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«Четвертый лишний»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все красные предметы, все круглые предметы, все мячи»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синтез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Разрезные картинки»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картинку» (посуда)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«Кубики с картинками 4 – 6 кубиков»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 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сравнение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отличия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систематизацию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«Подбери заплатки к коврикам»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«Пустой квадрат»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6924C7" w:rsidRPr="006924C7" w:rsidTr="00C27BDE">
        <w:tc>
          <w:tcPr>
            <w:tcW w:w="1669" w:type="dxa"/>
          </w:tcPr>
          <w:p w:rsidR="006924C7" w:rsidRPr="006924C7" w:rsidRDefault="006924C7" w:rsidP="006924C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воображения</w:t>
            </w: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 репродуктивное воображение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Дорисуй картинку»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что похожи эти фигурки»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держит в руках каждый из детей»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6924C7" w:rsidRPr="006924C7" w:rsidTr="00C27BDE">
        <w:tc>
          <w:tcPr>
            <w:tcW w:w="1669" w:type="dxa"/>
            <w:vMerge w:val="restart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Импрессивная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речь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Развивать лексические категории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понимание конкретных существительных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понимание обобщающих слов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понимание действий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понимание поручений (по речевой инструкции)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«Покажи у мишки голову,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лапы</w:t>
            </w:r>
            <w:proofErr w:type="gramStart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стул, стол, окно, голову, руку…»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«Возьми стул, куклу…»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«Назови, что покажу»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на картинках: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Посуду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Одежду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на картинках, где зайчонок рисует, идет, сидит, играет»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«Принеси мне мишку»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«Принеси большой мяч»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принеси зайчонка»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 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Развивать грамматические категории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понимание форм ед. и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мн. числа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существительных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понимание форм ед. и мн. числа глаголов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понимание падежных конструкций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-понимание существительных в уменьшительно-ласкательной форме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понимание предложений (по содержанию знакомых сказок)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«Покажи где на </w:t>
            </w: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картинках кот – коты, мяч – мячи, дом – дома, кукла – куклы»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на картинках, где стоит дом и стоят дома, летит птица – летят птицы»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«Покажи, что стоит на полке, на столе, на шкафу»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«Покажи, что стоит в стаканчике, в шкафу…»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на картинках мяч – мячик, куклу – куколку, медведя – медвежонка»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на картинке, где бабушка и дедушка плачет»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как курочка деда и бабушку успокаивала»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январь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– апрель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артикуляционную моторику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гимнастика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Упражнения: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«Улыбка»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«Хоботок»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«Лопатка»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«Иголка»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«Качели»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«Маятник»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«Лошадка»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слоговую структуру слова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«Повтори за мной» (дом, кот, дуб, бык, вата, Дима, Тома, вагоны, бананы)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оппозиционных звуков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плачет кукла» (а-а-а)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доктору горлышко и скажи а-а-а»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«Вот гудит паровоз у-у-у»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кричит лошадка?» (и-и-и)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плачет малыш?» (уа)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«Плачет котенок – мяу»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коровушка мычит?» (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«Полаем, как собачка» (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мышки пищат?» (пи-пи-пи)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«Как курочка зовет цыпляток?» (ко-ко-ко)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«Гуси, гус</w:t>
            </w:r>
            <w:proofErr w:type="gramStart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га-га-га»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 - 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развитие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дифференциации оппозиционных звуков, не смешиваемых в произношении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картинки кот – кит»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развитие 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дифференциации оппозиционных звуков, смешиваемых в произношении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«Покажи картинки: бак – мак, миска – киска»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Лексика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номинативный словарь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предикативный словарь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(стоит, сидит, играет, рисует)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атрибутивный словарь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-антонимы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предлоги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предметы одним словом» (по картинкам)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«Назови, кто это?» (дом. животные)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«Скажи, кто что делает» (по картинкам)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«Рассмотри и расскажи, что делает мама»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«Расскажи, что ты видишь на картинках»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«Назови, какого цвета»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«Назови, какой формы»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«Сравни рисунки, скажи наоборот» (большой – маленький, сладкий – кислый)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«Скажи, где находиться» (в, на)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февраль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май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Грамматический строй речи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ед. и мн. число существительных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ед. и мн. число глаголов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согласовывать прилагательные с существительными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согласовывать местоимения с существительным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«Скажи, что это» (столы, петухи, сумки, дома)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«Скажи, что делают» (Рыбки плавают. Петухи плавают. Мальчики играют.)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по картинкам» (Синий шар, красная чашка, синяя лопатка, красный мяч.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«Расскажи, чья это вещь»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 март</w:t>
            </w:r>
          </w:p>
        </w:tc>
      </w:tr>
      <w:tr w:rsidR="006924C7" w:rsidRPr="006924C7" w:rsidTr="00C27BDE">
        <w:tc>
          <w:tcPr>
            <w:tcW w:w="1669" w:type="dxa"/>
            <w:vMerge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Словообразование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образовывать существительные с уменьшительно-ласкательным суффиксов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Связная речь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составлять предложения по отдельным ситуативным картинкам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пересказывать текст знакомой сказки. рассказа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стол – маленький…»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кошки – котенок, у лисы - ….»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животных и их детенышей»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«Расскажи, что ты видишь на картинке»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«Продолжи предложения»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«Ответь на вопрос по картинкам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сказку по картинкам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 май</w:t>
            </w:r>
          </w:p>
        </w:tc>
      </w:tr>
      <w:tr w:rsidR="006924C7" w:rsidRPr="006924C7" w:rsidTr="00C27BDE">
        <w:tc>
          <w:tcPr>
            <w:tcW w:w="1669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Развивать мелкую моторику рук</w:t>
            </w:r>
          </w:p>
        </w:tc>
        <w:tc>
          <w:tcPr>
            <w:tcW w:w="2946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</w:t>
            </w:r>
            <w:r w:rsidRPr="00692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тонкую моторику рук</w:t>
            </w:r>
          </w:p>
        </w:tc>
        <w:tc>
          <w:tcPr>
            <w:tcW w:w="2892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 игры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 пальцев и кистей рук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«Собираем бусы»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картинку» (игры с прищепками)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пятнышки на жирафе»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для коровушки много травки»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«Дорисуй котятам усы»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ежику иголки»</w:t>
            </w:r>
          </w:p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«Помоги Гномикам нарисовать узоры»</w:t>
            </w:r>
          </w:p>
        </w:tc>
        <w:tc>
          <w:tcPr>
            <w:tcW w:w="2127" w:type="dxa"/>
          </w:tcPr>
          <w:p w:rsidR="006924C7" w:rsidRPr="006924C7" w:rsidRDefault="006924C7" w:rsidP="00692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6924C7" w:rsidRPr="006924C7" w:rsidRDefault="006924C7" w:rsidP="006924C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</w:t>
      </w:r>
      <w:proofErr w:type="spellEnd"/>
      <w:r w:rsidRPr="00692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образовательной деятельности учителя – логопеда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462"/>
        <w:gridCol w:w="780"/>
        <w:gridCol w:w="610"/>
        <w:gridCol w:w="6837"/>
      </w:tblGrid>
      <w:tr w:rsidR="006924C7" w:rsidRPr="006924C7" w:rsidTr="00C27BDE">
        <w:trPr>
          <w:tblCellSpacing w:w="15" w:type="dxa"/>
        </w:trPr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924C7" w:rsidRPr="006924C7" w:rsidRDefault="006924C7" w:rsidP="00692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C7" w:rsidRPr="006924C7" w:rsidRDefault="006924C7" w:rsidP="0069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Устранение нарушений речи посредством специального обучения и воспитания.</w:t>
            </w:r>
          </w:p>
        </w:tc>
      </w:tr>
      <w:tr w:rsidR="006924C7" w:rsidRPr="006924C7" w:rsidTr="00C27BDE">
        <w:trPr>
          <w:tblCellSpacing w:w="15" w:type="dxa"/>
        </w:trPr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924C7" w:rsidRPr="006924C7" w:rsidRDefault="006924C7" w:rsidP="00692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общей и мелкой моторики.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мимики и эмоций.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восприятия и фонематического слуха.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артикуляционной моторики, просодии, коррекция звукопроизношения.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импрессивной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слоговой структуры слова.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активного словаря.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логического мышления и грамматического строя речи.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лексико-грамматического строя речи, логического мышления и связной речи.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математических операций, обобщений, выделения «лишнего предмета».</w:t>
            </w:r>
          </w:p>
        </w:tc>
      </w:tr>
      <w:tr w:rsidR="006924C7" w:rsidRPr="006924C7" w:rsidTr="00C27BDE">
        <w:trPr>
          <w:trHeight w:val="780"/>
          <w:tblCellSpacing w:w="15" w:type="dxa"/>
        </w:trPr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7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примерная основная образовательная программа для дошкольников с тяжелыми нарушениями речи / Л. Б.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Баряева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Т. В.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Волосовец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 П.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Гаврилушкина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Г. Голубева и др. Под. ред. проф. Л. В. Лопатиной. — СПб., 2014. – I ступень.</w:t>
            </w:r>
          </w:p>
        </w:tc>
      </w:tr>
      <w:tr w:rsidR="006924C7" w:rsidRPr="006924C7" w:rsidTr="00C27BDE">
        <w:trPr>
          <w:tblCellSpacing w:w="15" w:type="dxa"/>
        </w:trPr>
        <w:tc>
          <w:tcPr>
            <w:tcW w:w="9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924C7" w:rsidRPr="006924C7" w:rsidTr="00C27BDE">
        <w:trPr>
          <w:tblCellSpacing w:w="15" w:type="dxa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Моторика</w:t>
            </w: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</w:t>
            </w: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правильной осанки, развитие статистической выносливости, равновесия, координации движений, синхронизации взаимодействия между движениями и речью, точности выполнения основных движений.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моторика + ориентация в пространстве: руки вверх, вниз, за спину; одновременно топать и хлопать, сначала прыгать, а потом – хлопать.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походки животных, птиц; прыжки на 2-х, на 1-й ноге.</w:t>
            </w:r>
          </w:p>
        </w:tc>
      </w:tr>
      <w:tr w:rsidR="006924C7" w:rsidRPr="006924C7" w:rsidTr="00C27BD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Мелкая</w:t>
            </w: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тонкой моторики кисти и пальцев рук.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«Ладушки», «Сорока-белобока», «Рыбки», «Птички клюют зерно», «Коза», «Заяц», «Молоток», «Человечки», «Кольцо», «Ножницы», «Очки», «Стол», «Стул».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переключении с одной позы на другую: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«Кулак-ладонь», «Стол-стул», «Собери крошки со стола», «Бусы», «Мозаика», «Разложи крупу», «Закручиваем - откручиваем, застегиваем - расстегиваем замки, пуговицы, вкладыши», «Строим башню, дом, дорожку, машинку».</w:t>
            </w:r>
          </w:p>
        </w:tc>
      </w:tr>
      <w:tr w:rsidR="006924C7" w:rsidRPr="006924C7" w:rsidTr="00C27BD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</w:t>
            </w: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точно и в полном объеме выполнять артикуляционные упражнения для губ и языка: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улыбка, трубочка, лопатка, жало, качели, маятник, широко открыть рот.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движений мимической мускулатуры по подражанию (зажмуривание глаз, надувание щек). Формирование мимических поз по картинкам: радость, удивление, печаль, обида.</w:t>
            </w:r>
          </w:p>
        </w:tc>
      </w:tr>
      <w:tr w:rsidR="006924C7" w:rsidRPr="006924C7" w:rsidTr="00C27BDE">
        <w:trPr>
          <w:trHeight w:val="495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2.Просодика: голосовые функции, темп речи, интонация, речевое дыхание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длительного речевого выдоха. Дутье в музыкальные игрушки, упражнения «Сдуй бабочку с цветка», «Забей мяч в ворота», « Подуй на перья» и др.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Отчетливое произношение звукосочетаний, звукоподражаний и слов.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произносить доступный речевой материал: шепотом – громко, ласково – сердито, низко – высоко.</w:t>
            </w:r>
          </w:p>
        </w:tc>
      </w:tr>
      <w:tr w:rsidR="006924C7" w:rsidRPr="006924C7" w:rsidTr="00C27BDE">
        <w:trPr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Слуховое восприятие и фонематический слух.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ребенка к неречевым звукам, формирование сосредоточения на звуке, определение местонахождения источника звука.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контрастных и близких по звучанию неречевых звуков.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внимания при восприятии звуков различной громкости (громкий — тихий), высоты (высокий — низкий) с использованием звучащих игрушек, музыкальных инструментов, звукоподражаний.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Узнавание и воспроизведение гласных звуков громко-</w:t>
            </w: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тихо, близко-далеко со сменой артикуляционных укладов.</w:t>
            </w:r>
          </w:p>
        </w:tc>
      </w:tr>
      <w:tr w:rsidR="006924C7" w:rsidRPr="006924C7" w:rsidTr="00C27BDE">
        <w:trPr>
          <w:trHeight w:val="600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Звукопроизношение.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артикуляцию всех звуков.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гласных звуков: А, У, О, И, Э, </w:t>
            </w:r>
            <w:proofErr w:type="gram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согласных звуков: П (Б) М Т (Д) Й Н К Г Х,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и автоматизация всех нарушенных звуков</w:t>
            </w:r>
          </w:p>
        </w:tc>
      </w:tr>
      <w:tr w:rsidR="006924C7" w:rsidRPr="006924C7" w:rsidTr="00C27BDE">
        <w:trPr>
          <w:trHeight w:val="300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Слоговая структура слова.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звукослоговой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структуры слов с правильным воспроизведением ударного слога и ритмического рисунка разной слоговой структуры: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2-сложные с открытых повторяющимися слогами (мама, папа, баба, тата),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2-сложные с ударением на 1, 2 слоге (Катя,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Оля, вата);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3-сложные (панама, канаты, кубики, кабина)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сложные слова (мак, сок, бак, дом, дым);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 сложные со стечением согласных (банка, кошка, мишка; сидит, ходит).</w:t>
            </w:r>
          </w:p>
        </w:tc>
      </w:tr>
      <w:tr w:rsidR="006924C7" w:rsidRPr="006924C7" w:rsidTr="00C27BDE">
        <w:trPr>
          <w:trHeight w:val="105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Импрессивная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речь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объема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импрессивной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экспрессивной речи и уточнение предметного (существительные), предикативного (глаголы) и адъективного (прилагательные) компонентов словаря.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потребности в речевом общении.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слов, обозначающих: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вопросов: Где? Куда? Что? Кому? Откуда? Для кого?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инструкций: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одноступенчатых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двухступенчатых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трехступенчатых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значений существительных с уменьшительно-ласкательным значением</w:t>
            </w: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количества предметов (много - мало - один)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величины (большой - маленький),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вкуса (сладкий - соленый),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Пространственное расположение предметов,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формы единственного и множественного числа некоторых существительных и глаголов).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предметы по их назначению. (Чем будешь чистить зубы, кушать, рисовать?),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Узнавать предмет по описанию (с опорой на игрушки),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Переключаться с одного действия на другое по словесной просьбе (без предмета, потом с предметом: иди - стой, беги – прыгай, ложись – садись; возьми мяч, подними его вверх, опусти вниз, положи на место).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утвердительные и отрицательные приказания: иди - не ходи, возьми - не бери кубик, беги - не беги, дай - не давай обруч.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Различать, единственное и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множ.число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существительных: «Возьми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шар-шары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гриб - грибы (II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.), «Покажи, где дом - дома, лист - листья.»)</w:t>
            </w:r>
          </w:p>
        </w:tc>
      </w:tr>
      <w:tr w:rsidR="006924C7" w:rsidRPr="006924C7" w:rsidTr="00C27BDE">
        <w:trPr>
          <w:tblCellSpacing w:w="15" w:type="dxa"/>
        </w:trPr>
        <w:tc>
          <w:tcPr>
            <w:tcW w:w="13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Экспрессивная речь</w:t>
            </w: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7.Лексика.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активного словаря: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существительных;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глаголов.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выделять и называть части предметов.</w:t>
            </w:r>
          </w:p>
        </w:tc>
      </w:tr>
      <w:tr w:rsidR="006924C7" w:rsidRPr="006924C7" w:rsidTr="00C27BD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Грамматический строй</w:t>
            </w: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Словоизменение ед. и мн. число существительных;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 уменьшительно-ласкательной формы существительных;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глаголов в повелительном наклонении («Прикажи»);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(«Мой, моя, мое»).</w:t>
            </w:r>
          </w:p>
        </w:tc>
      </w:tr>
      <w:tr w:rsidR="006924C7" w:rsidRPr="006924C7" w:rsidTr="00C27BDE">
        <w:trPr>
          <w:trHeight w:val="1485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Связная речь.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связной речи.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отвечать на поставленные вопросы: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однословным предложением (да, нет);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простым двусоставным предложением;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простым распространенным предложением.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заканчивать фразу нужным словом, составлять предложения по картинке</w:t>
            </w: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24C7" w:rsidRPr="006924C7" w:rsidTr="00C27BDE">
        <w:trPr>
          <w:trHeight w:val="435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Высшие психические функции.</w:t>
            </w: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процессов слухового и зрительного восприятия, внимания, памяти, мышления.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всех видов восприятия: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зрительного: «Парные картинки», «Узнай предмет» (в цветном, силуэтном, контурном, пунктирном изображении; перечеркнутые, наложенные друг на друга предметы), «Лабиринты»;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слухового: «Угадай, что звучит?», «Кто позвал?», «Где звучит?»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тактильного: конструирование предметов из палочек, «Зашей коврик», «Чудесный мешочек»;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 и внимания: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зрительной и зрительного: «Запомни, какой игрушки </w:t>
            </w: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стало?», «Кто появился?», «Запомни игрушки и найди их среди других», «Что изменилось?»;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слуховой и слухового: «Хлопни, как я», «Чей молоток стучит (лиса I - II; заяц II ), «Запомни и повтори» (слоговые цепочки: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па,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ми), «Запомни и повтори (2-3 слова),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конструктивной зрительной памяти: «Запомни и выложи»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мышления: «Почтовый ящик», «Доска </w:t>
            </w:r>
            <w:proofErr w:type="spellStart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Сегена</w:t>
            </w:r>
            <w:proofErr w:type="spellEnd"/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пирамидка; «Составь целое» (картинки, кубики),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«Разложи по цвету (форме), «Что едим, что надеваем», «Выбери только красные кружки (белые, черные)»,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«Большой - маленький (кубики, матрешки)», «Сложи матрешку», (кубик в кубик), «Покажи, где один – много»; «много - мало».</w:t>
            </w:r>
          </w:p>
        </w:tc>
      </w:tr>
      <w:tr w:rsidR="006924C7" w:rsidRPr="006924C7" w:rsidTr="00C27BDE">
        <w:trPr>
          <w:trHeight w:val="120"/>
          <w:tblCellSpacing w:w="15" w:type="dxa"/>
        </w:trPr>
        <w:tc>
          <w:tcPr>
            <w:tcW w:w="9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4C7" w:rsidRPr="006924C7" w:rsidTr="00C27BDE">
        <w:trPr>
          <w:trHeight w:val="555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динамического контроля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Динамические показатели</w:t>
            </w:r>
          </w:p>
        </w:tc>
      </w:tr>
      <w:tr w:rsidR="006924C7" w:rsidRPr="006924C7" w:rsidTr="00C27BDE">
        <w:trPr>
          <w:trHeight w:val="750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 г.</w:t>
            </w: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Динамика: положительная, незначительная, нулевая, отрицательная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речевого развития ____________________________________________________________________________________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отрицательной или нулевой динамики ___________________________________________________________________________________</w:t>
            </w: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программы __________________________________________________________________________________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4C7" w:rsidRPr="006924C7" w:rsidTr="00C27BDE">
        <w:trPr>
          <w:trHeight w:val="1485"/>
          <w:tblCellSpacing w:w="15" w:type="dxa"/>
        </w:trPr>
        <w:tc>
          <w:tcPr>
            <w:tcW w:w="2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2023 г.</w:t>
            </w: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24C7" w:rsidRPr="006924C7" w:rsidRDefault="006924C7" w:rsidP="006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Динамика: положительная, незначительная, нулевая, отрицательная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речевого развития ________________________________________________________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</w:t>
            </w: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отрицательной или нулевой динамики ___________________________________________________________________________________</w:t>
            </w:r>
          </w:p>
          <w:p w:rsidR="006924C7" w:rsidRPr="006924C7" w:rsidRDefault="006924C7" w:rsidP="0069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24C7" w:rsidRPr="006924C7" w:rsidRDefault="006924C7" w:rsidP="0069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4C7" w:rsidRPr="006924C7" w:rsidRDefault="006924C7" w:rsidP="00692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4C7" w:rsidRPr="006924C7" w:rsidRDefault="006924C7" w:rsidP="006924C7"/>
    <w:p w:rsidR="006924C7" w:rsidRDefault="006924C7" w:rsidP="00E765F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24C7" w:rsidRDefault="006924C7" w:rsidP="00E765F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24C7" w:rsidRDefault="006924C7" w:rsidP="00E765F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24C7" w:rsidRPr="00E765FC" w:rsidRDefault="006924C7" w:rsidP="00E765F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24C7" w:rsidRPr="00E765FC" w:rsidSect="002B50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6F" w:rsidRDefault="00F5176F" w:rsidP="00CA61DB">
      <w:pPr>
        <w:spacing w:after="0" w:line="240" w:lineRule="auto"/>
      </w:pPr>
      <w:r>
        <w:separator/>
      </w:r>
    </w:p>
  </w:endnote>
  <w:endnote w:type="continuationSeparator" w:id="0">
    <w:p w:rsidR="00F5176F" w:rsidRDefault="00F5176F" w:rsidP="00CA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112454"/>
      <w:docPartObj>
        <w:docPartGallery w:val="Page Numbers (Bottom of Page)"/>
        <w:docPartUnique/>
      </w:docPartObj>
    </w:sdtPr>
    <w:sdtContent>
      <w:p w:rsidR="00252958" w:rsidRDefault="002B50D1">
        <w:pPr>
          <w:pStyle w:val="a9"/>
          <w:jc w:val="center"/>
        </w:pPr>
        <w:r>
          <w:fldChar w:fldCharType="begin"/>
        </w:r>
        <w:r w:rsidR="00252958">
          <w:instrText>PAGE   \* MERGEFORMAT</w:instrText>
        </w:r>
        <w:r>
          <w:fldChar w:fldCharType="separate"/>
        </w:r>
        <w:r w:rsidR="00330324">
          <w:rPr>
            <w:noProof/>
          </w:rPr>
          <w:t>2</w:t>
        </w:r>
        <w:r>
          <w:fldChar w:fldCharType="end"/>
        </w:r>
      </w:p>
    </w:sdtContent>
  </w:sdt>
  <w:p w:rsidR="00E765FC" w:rsidRDefault="00E765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6F" w:rsidRDefault="00F5176F" w:rsidP="00CA61DB">
      <w:pPr>
        <w:spacing w:after="0" w:line="240" w:lineRule="auto"/>
      </w:pPr>
      <w:r>
        <w:separator/>
      </w:r>
    </w:p>
  </w:footnote>
  <w:footnote w:type="continuationSeparator" w:id="0">
    <w:p w:rsidR="00F5176F" w:rsidRDefault="00F5176F" w:rsidP="00CA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35"/>
    <w:multiLevelType w:val="hybridMultilevel"/>
    <w:tmpl w:val="F45E3D4E"/>
    <w:lvl w:ilvl="0" w:tplc="90162F16">
      <w:start w:val="1"/>
      <w:numFmt w:val="bullet"/>
      <w:lvlText w:val="и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A7C24AB6">
      <w:start w:val="1"/>
      <w:numFmt w:val="bullet"/>
      <w:lvlText w:val="В"/>
      <w:lvlJc w:val="left"/>
    </w:lvl>
    <w:lvl w:ilvl="3" w:tplc="A0242CA6">
      <w:numFmt w:val="decimal"/>
      <w:lvlText w:val=""/>
      <w:lvlJc w:val="left"/>
    </w:lvl>
    <w:lvl w:ilvl="4" w:tplc="41581C14">
      <w:numFmt w:val="decimal"/>
      <w:lvlText w:val=""/>
      <w:lvlJc w:val="left"/>
    </w:lvl>
    <w:lvl w:ilvl="5" w:tplc="894A460E">
      <w:numFmt w:val="decimal"/>
      <w:lvlText w:val=""/>
      <w:lvlJc w:val="left"/>
    </w:lvl>
    <w:lvl w:ilvl="6" w:tplc="EBA0FD42">
      <w:numFmt w:val="decimal"/>
      <w:lvlText w:val=""/>
      <w:lvlJc w:val="left"/>
    </w:lvl>
    <w:lvl w:ilvl="7" w:tplc="7BA04768">
      <w:numFmt w:val="decimal"/>
      <w:lvlText w:val=""/>
      <w:lvlJc w:val="left"/>
    </w:lvl>
    <w:lvl w:ilvl="8" w:tplc="C9A680EA">
      <w:numFmt w:val="decimal"/>
      <w:lvlText w:val=""/>
      <w:lvlJc w:val="left"/>
    </w:lvl>
  </w:abstractNum>
  <w:abstractNum w:abstractNumId="2">
    <w:nsid w:val="000007CF"/>
    <w:multiLevelType w:val="hybridMultilevel"/>
    <w:tmpl w:val="0F6AB12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A9278F6">
      <w:numFmt w:val="decimal"/>
      <w:lvlText w:val=""/>
      <w:lvlJc w:val="left"/>
    </w:lvl>
    <w:lvl w:ilvl="2" w:tplc="D354DDC6">
      <w:numFmt w:val="decimal"/>
      <w:lvlText w:val=""/>
      <w:lvlJc w:val="left"/>
    </w:lvl>
    <w:lvl w:ilvl="3" w:tplc="AD308C24">
      <w:numFmt w:val="decimal"/>
      <w:lvlText w:val=""/>
      <w:lvlJc w:val="left"/>
    </w:lvl>
    <w:lvl w:ilvl="4" w:tplc="CA104DD2">
      <w:numFmt w:val="decimal"/>
      <w:lvlText w:val=""/>
      <w:lvlJc w:val="left"/>
    </w:lvl>
    <w:lvl w:ilvl="5" w:tplc="FC3AF772">
      <w:numFmt w:val="decimal"/>
      <w:lvlText w:val=""/>
      <w:lvlJc w:val="left"/>
    </w:lvl>
    <w:lvl w:ilvl="6" w:tplc="60F88D08">
      <w:numFmt w:val="decimal"/>
      <w:lvlText w:val=""/>
      <w:lvlJc w:val="left"/>
    </w:lvl>
    <w:lvl w:ilvl="7" w:tplc="F362BC06">
      <w:numFmt w:val="decimal"/>
      <w:lvlText w:val=""/>
      <w:lvlJc w:val="left"/>
    </w:lvl>
    <w:lvl w:ilvl="8" w:tplc="CBBEBA32">
      <w:numFmt w:val="decimal"/>
      <w:lvlText w:val=""/>
      <w:lvlJc w:val="left"/>
    </w:lvl>
  </w:abstractNum>
  <w:abstractNum w:abstractNumId="3">
    <w:nsid w:val="00000E12"/>
    <w:multiLevelType w:val="hybridMultilevel"/>
    <w:tmpl w:val="95901984"/>
    <w:lvl w:ilvl="0" w:tplc="2BA495AA">
      <w:start w:val="1"/>
      <w:numFmt w:val="bullet"/>
      <w:lvlText w:val=""/>
      <w:lvlJc w:val="left"/>
    </w:lvl>
    <w:lvl w:ilvl="1" w:tplc="023C1BA0">
      <w:numFmt w:val="decimal"/>
      <w:lvlText w:val=""/>
      <w:lvlJc w:val="left"/>
    </w:lvl>
    <w:lvl w:ilvl="2" w:tplc="3C1ED6B8">
      <w:numFmt w:val="decimal"/>
      <w:lvlText w:val=""/>
      <w:lvlJc w:val="left"/>
    </w:lvl>
    <w:lvl w:ilvl="3" w:tplc="FF88AB0C">
      <w:numFmt w:val="decimal"/>
      <w:lvlText w:val=""/>
      <w:lvlJc w:val="left"/>
    </w:lvl>
    <w:lvl w:ilvl="4" w:tplc="8D5A367A">
      <w:numFmt w:val="decimal"/>
      <w:lvlText w:val=""/>
      <w:lvlJc w:val="left"/>
    </w:lvl>
    <w:lvl w:ilvl="5" w:tplc="7786B794">
      <w:numFmt w:val="decimal"/>
      <w:lvlText w:val=""/>
      <w:lvlJc w:val="left"/>
    </w:lvl>
    <w:lvl w:ilvl="6" w:tplc="5E4E4FB6">
      <w:numFmt w:val="decimal"/>
      <w:lvlText w:val=""/>
      <w:lvlJc w:val="left"/>
    </w:lvl>
    <w:lvl w:ilvl="7" w:tplc="4EF8EE08">
      <w:numFmt w:val="decimal"/>
      <w:lvlText w:val=""/>
      <w:lvlJc w:val="left"/>
    </w:lvl>
    <w:lvl w:ilvl="8" w:tplc="4B50A12E">
      <w:numFmt w:val="decimal"/>
      <w:lvlText w:val=""/>
      <w:lvlJc w:val="left"/>
    </w:lvl>
  </w:abstractNum>
  <w:abstractNum w:abstractNumId="4">
    <w:nsid w:val="00000FC9"/>
    <w:multiLevelType w:val="hybridMultilevel"/>
    <w:tmpl w:val="2C9E1B08"/>
    <w:lvl w:ilvl="0" w:tplc="7D7C6B0C">
      <w:start w:val="1"/>
      <w:numFmt w:val="decimal"/>
      <w:lvlText w:val="%1)"/>
      <w:lvlJc w:val="left"/>
    </w:lvl>
    <w:lvl w:ilvl="1" w:tplc="060434E6">
      <w:numFmt w:val="decimal"/>
      <w:lvlText w:val=""/>
      <w:lvlJc w:val="left"/>
    </w:lvl>
    <w:lvl w:ilvl="2" w:tplc="BCAC9108">
      <w:numFmt w:val="decimal"/>
      <w:lvlText w:val=""/>
      <w:lvlJc w:val="left"/>
    </w:lvl>
    <w:lvl w:ilvl="3" w:tplc="4566DE2E">
      <w:numFmt w:val="decimal"/>
      <w:lvlText w:val=""/>
      <w:lvlJc w:val="left"/>
    </w:lvl>
    <w:lvl w:ilvl="4" w:tplc="44C46FFC">
      <w:numFmt w:val="decimal"/>
      <w:lvlText w:val=""/>
      <w:lvlJc w:val="left"/>
    </w:lvl>
    <w:lvl w:ilvl="5" w:tplc="A754D160">
      <w:numFmt w:val="decimal"/>
      <w:lvlText w:val=""/>
      <w:lvlJc w:val="left"/>
    </w:lvl>
    <w:lvl w:ilvl="6" w:tplc="00089B68">
      <w:numFmt w:val="decimal"/>
      <w:lvlText w:val=""/>
      <w:lvlJc w:val="left"/>
    </w:lvl>
    <w:lvl w:ilvl="7" w:tplc="4B28A40C">
      <w:numFmt w:val="decimal"/>
      <w:lvlText w:val=""/>
      <w:lvlJc w:val="left"/>
    </w:lvl>
    <w:lvl w:ilvl="8" w:tplc="D220B754">
      <w:numFmt w:val="decimal"/>
      <w:lvlText w:val=""/>
      <w:lvlJc w:val="left"/>
    </w:lvl>
  </w:abstractNum>
  <w:abstractNum w:abstractNumId="5">
    <w:nsid w:val="000011F4"/>
    <w:multiLevelType w:val="hybridMultilevel"/>
    <w:tmpl w:val="FB686A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0143E84">
      <w:numFmt w:val="decimal"/>
      <w:lvlText w:val=""/>
      <w:lvlJc w:val="left"/>
    </w:lvl>
    <w:lvl w:ilvl="2" w:tplc="BB78965A">
      <w:numFmt w:val="decimal"/>
      <w:lvlText w:val=""/>
      <w:lvlJc w:val="left"/>
    </w:lvl>
    <w:lvl w:ilvl="3" w:tplc="5F4ECF3E">
      <w:numFmt w:val="decimal"/>
      <w:lvlText w:val=""/>
      <w:lvlJc w:val="left"/>
    </w:lvl>
    <w:lvl w:ilvl="4" w:tplc="1B0045BA">
      <w:numFmt w:val="decimal"/>
      <w:lvlText w:val=""/>
      <w:lvlJc w:val="left"/>
    </w:lvl>
    <w:lvl w:ilvl="5" w:tplc="466E7D48">
      <w:numFmt w:val="decimal"/>
      <w:lvlText w:val=""/>
      <w:lvlJc w:val="left"/>
    </w:lvl>
    <w:lvl w:ilvl="6" w:tplc="A07A01BC">
      <w:numFmt w:val="decimal"/>
      <w:lvlText w:val=""/>
      <w:lvlJc w:val="left"/>
    </w:lvl>
    <w:lvl w:ilvl="7" w:tplc="CC5805F4">
      <w:numFmt w:val="decimal"/>
      <w:lvlText w:val=""/>
      <w:lvlJc w:val="left"/>
    </w:lvl>
    <w:lvl w:ilvl="8" w:tplc="C1B00E1C">
      <w:numFmt w:val="decimal"/>
      <w:lvlText w:val=""/>
      <w:lvlJc w:val="left"/>
    </w:lvl>
  </w:abstractNum>
  <w:abstractNum w:abstractNumId="6">
    <w:nsid w:val="000018D7"/>
    <w:multiLevelType w:val="hybridMultilevel"/>
    <w:tmpl w:val="3CD62CA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50EF5A8">
      <w:numFmt w:val="decimal"/>
      <w:lvlText w:val=""/>
      <w:lvlJc w:val="left"/>
    </w:lvl>
    <w:lvl w:ilvl="2" w:tplc="B816BC9C">
      <w:numFmt w:val="decimal"/>
      <w:lvlText w:val=""/>
      <w:lvlJc w:val="left"/>
    </w:lvl>
    <w:lvl w:ilvl="3" w:tplc="4A70059C">
      <w:numFmt w:val="decimal"/>
      <w:lvlText w:val=""/>
      <w:lvlJc w:val="left"/>
    </w:lvl>
    <w:lvl w:ilvl="4" w:tplc="75666EA6">
      <w:numFmt w:val="decimal"/>
      <w:lvlText w:val=""/>
      <w:lvlJc w:val="left"/>
    </w:lvl>
    <w:lvl w:ilvl="5" w:tplc="753ABC04">
      <w:numFmt w:val="decimal"/>
      <w:lvlText w:val=""/>
      <w:lvlJc w:val="left"/>
    </w:lvl>
    <w:lvl w:ilvl="6" w:tplc="58BCB8BC">
      <w:numFmt w:val="decimal"/>
      <w:lvlText w:val=""/>
      <w:lvlJc w:val="left"/>
    </w:lvl>
    <w:lvl w:ilvl="7" w:tplc="BE72BAE8">
      <w:numFmt w:val="decimal"/>
      <w:lvlText w:val=""/>
      <w:lvlJc w:val="left"/>
    </w:lvl>
    <w:lvl w:ilvl="8" w:tplc="10447792">
      <w:numFmt w:val="decimal"/>
      <w:lvlText w:val=""/>
      <w:lvlJc w:val="left"/>
    </w:lvl>
  </w:abstractNum>
  <w:abstractNum w:abstractNumId="7">
    <w:nsid w:val="00001953"/>
    <w:multiLevelType w:val="hybridMultilevel"/>
    <w:tmpl w:val="7D70A014"/>
    <w:lvl w:ilvl="0" w:tplc="D0B8A8DC">
      <w:start w:val="1"/>
      <w:numFmt w:val="bullet"/>
      <w:lvlText w:val=""/>
      <w:lvlJc w:val="left"/>
    </w:lvl>
    <w:lvl w:ilvl="1" w:tplc="6BBA3D72">
      <w:numFmt w:val="decimal"/>
      <w:lvlText w:val=""/>
      <w:lvlJc w:val="left"/>
    </w:lvl>
    <w:lvl w:ilvl="2" w:tplc="B6683562">
      <w:numFmt w:val="decimal"/>
      <w:lvlText w:val=""/>
      <w:lvlJc w:val="left"/>
    </w:lvl>
    <w:lvl w:ilvl="3" w:tplc="730639C2">
      <w:numFmt w:val="decimal"/>
      <w:lvlText w:val=""/>
      <w:lvlJc w:val="left"/>
    </w:lvl>
    <w:lvl w:ilvl="4" w:tplc="14267D72">
      <w:numFmt w:val="decimal"/>
      <w:lvlText w:val=""/>
      <w:lvlJc w:val="left"/>
    </w:lvl>
    <w:lvl w:ilvl="5" w:tplc="0178AECE">
      <w:numFmt w:val="decimal"/>
      <w:lvlText w:val=""/>
      <w:lvlJc w:val="left"/>
    </w:lvl>
    <w:lvl w:ilvl="6" w:tplc="A7E219D2">
      <w:numFmt w:val="decimal"/>
      <w:lvlText w:val=""/>
      <w:lvlJc w:val="left"/>
    </w:lvl>
    <w:lvl w:ilvl="7" w:tplc="EFB6E298">
      <w:numFmt w:val="decimal"/>
      <w:lvlText w:val=""/>
      <w:lvlJc w:val="left"/>
    </w:lvl>
    <w:lvl w:ilvl="8" w:tplc="6234CB24">
      <w:numFmt w:val="decimal"/>
      <w:lvlText w:val=""/>
      <w:lvlJc w:val="left"/>
    </w:lvl>
  </w:abstractNum>
  <w:abstractNum w:abstractNumId="8">
    <w:nsid w:val="00001AF4"/>
    <w:multiLevelType w:val="hybridMultilevel"/>
    <w:tmpl w:val="85D82BF8"/>
    <w:lvl w:ilvl="0" w:tplc="1C0C565A">
      <w:start w:val="1"/>
      <w:numFmt w:val="bullet"/>
      <w:lvlText w:val=""/>
      <w:lvlJc w:val="left"/>
    </w:lvl>
    <w:lvl w:ilvl="1" w:tplc="298C4824">
      <w:numFmt w:val="decimal"/>
      <w:lvlText w:val=""/>
      <w:lvlJc w:val="left"/>
    </w:lvl>
    <w:lvl w:ilvl="2" w:tplc="FB1AAD44">
      <w:numFmt w:val="decimal"/>
      <w:lvlText w:val=""/>
      <w:lvlJc w:val="left"/>
    </w:lvl>
    <w:lvl w:ilvl="3" w:tplc="A6CC7F44">
      <w:numFmt w:val="decimal"/>
      <w:lvlText w:val=""/>
      <w:lvlJc w:val="left"/>
    </w:lvl>
    <w:lvl w:ilvl="4" w:tplc="BFC2EA1A">
      <w:numFmt w:val="decimal"/>
      <w:lvlText w:val=""/>
      <w:lvlJc w:val="left"/>
    </w:lvl>
    <w:lvl w:ilvl="5" w:tplc="8F48694E">
      <w:numFmt w:val="decimal"/>
      <w:lvlText w:val=""/>
      <w:lvlJc w:val="left"/>
    </w:lvl>
    <w:lvl w:ilvl="6" w:tplc="3EAA7C88">
      <w:numFmt w:val="decimal"/>
      <w:lvlText w:val=""/>
      <w:lvlJc w:val="left"/>
    </w:lvl>
    <w:lvl w:ilvl="7" w:tplc="CD722974">
      <w:numFmt w:val="decimal"/>
      <w:lvlText w:val=""/>
      <w:lvlJc w:val="left"/>
    </w:lvl>
    <w:lvl w:ilvl="8" w:tplc="BC7A1D56">
      <w:numFmt w:val="decimal"/>
      <w:lvlText w:val=""/>
      <w:lvlJc w:val="left"/>
    </w:lvl>
  </w:abstractNum>
  <w:abstractNum w:abstractNumId="9">
    <w:nsid w:val="0000249E"/>
    <w:multiLevelType w:val="hybridMultilevel"/>
    <w:tmpl w:val="FA8436B6"/>
    <w:lvl w:ilvl="0" w:tplc="3B7A0D04">
      <w:start w:val="1"/>
      <w:numFmt w:val="bullet"/>
      <w:lvlText w:val=""/>
      <w:lvlJc w:val="left"/>
    </w:lvl>
    <w:lvl w:ilvl="1" w:tplc="A2A4DB5E">
      <w:numFmt w:val="decimal"/>
      <w:lvlText w:val=""/>
      <w:lvlJc w:val="left"/>
    </w:lvl>
    <w:lvl w:ilvl="2" w:tplc="28DE1D62">
      <w:numFmt w:val="decimal"/>
      <w:lvlText w:val=""/>
      <w:lvlJc w:val="left"/>
    </w:lvl>
    <w:lvl w:ilvl="3" w:tplc="A84626E8">
      <w:numFmt w:val="decimal"/>
      <w:lvlText w:val=""/>
      <w:lvlJc w:val="left"/>
    </w:lvl>
    <w:lvl w:ilvl="4" w:tplc="12408708">
      <w:numFmt w:val="decimal"/>
      <w:lvlText w:val=""/>
      <w:lvlJc w:val="left"/>
    </w:lvl>
    <w:lvl w:ilvl="5" w:tplc="A44C8FAE">
      <w:numFmt w:val="decimal"/>
      <w:lvlText w:val=""/>
      <w:lvlJc w:val="left"/>
    </w:lvl>
    <w:lvl w:ilvl="6" w:tplc="951000D0">
      <w:numFmt w:val="decimal"/>
      <w:lvlText w:val=""/>
      <w:lvlJc w:val="left"/>
    </w:lvl>
    <w:lvl w:ilvl="7" w:tplc="93CEBDE0">
      <w:numFmt w:val="decimal"/>
      <w:lvlText w:val=""/>
      <w:lvlJc w:val="left"/>
    </w:lvl>
    <w:lvl w:ilvl="8" w:tplc="D57818B0">
      <w:numFmt w:val="decimal"/>
      <w:lvlText w:val=""/>
      <w:lvlJc w:val="left"/>
    </w:lvl>
  </w:abstractNum>
  <w:abstractNum w:abstractNumId="10">
    <w:nsid w:val="00002833"/>
    <w:multiLevelType w:val="hybridMultilevel"/>
    <w:tmpl w:val="C3F6297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9A06280">
      <w:numFmt w:val="decimal"/>
      <w:lvlText w:val=""/>
      <w:lvlJc w:val="left"/>
    </w:lvl>
    <w:lvl w:ilvl="2" w:tplc="1EF2B534">
      <w:numFmt w:val="decimal"/>
      <w:lvlText w:val=""/>
      <w:lvlJc w:val="left"/>
    </w:lvl>
    <w:lvl w:ilvl="3" w:tplc="0FBCF5E2">
      <w:numFmt w:val="decimal"/>
      <w:lvlText w:val=""/>
      <w:lvlJc w:val="left"/>
    </w:lvl>
    <w:lvl w:ilvl="4" w:tplc="96DA8FD6">
      <w:numFmt w:val="decimal"/>
      <w:lvlText w:val=""/>
      <w:lvlJc w:val="left"/>
    </w:lvl>
    <w:lvl w:ilvl="5" w:tplc="A4A0074C">
      <w:numFmt w:val="decimal"/>
      <w:lvlText w:val=""/>
      <w:lvlJc w:val="left"/>
    </w:lvl>
    <w:lvl w:ilvl="6" w:tplc="719C00D8">
      <w:numFmt w:val="decimal"/>
      <w:lvlText w:val=""/>
      <w:lvlJc w:val="left"/>
    </w:lvl>
    <w:lvl w:ilvl="7" w:tplc="A1C80E38">
      <w:numFmt w:val="decimal"/>
      <w:lvlText w:val=""/>
      <w:lvlJc w:val="left"/>
    </w:lvl>
    <w:lvl w:ilvl="8" w:tplc="B9406184">
      <w:numFmt w:val="decimal"/>
      <w:lvlText w:val=""/>
      <w:lvlJc w:val="left"/>
    </w:lvl>
  </w:abstractNum>
  <w:abstractNum w:abstractNumId="11">
    <w:nsid w:val="00002B0C"/>
    <w:multiLevelType w:val="hybridMultilevel"/>
    <w:tmpl w:val="9D38DFBC"/>
    <w:lvl w:ilvl="0" w:tplc="D242A9BE">
      <w:start w:val="1"/>
      <w:numFmt w:val="decimal"/>
      <w:lvlText w:val="%1)"/>
      <w:lvlJc w:val="left"/>
    </w:lvl>
    <w:lvl w:ilvl="1" w:tplc="5952F032">
      <w:numFmt w:val="decimal"/>
      <w:lvlText w:val=""/>
      <w:lvlJc w:val="left"/>
    </w:lvl>
    <w:lvl w:ilvl="2" w:tplc="560A163E">
      <w:numFmt w:val="decimal"/>
      <w:lvlText w:val=""/>
      <w:lvlJc w:val="left"/>
    </w:lvl>
    <w:lvl w:ilvl="3" w:tplc="A82E9290">
      <w:numFmt w:val="decimal"/>
      <w:lvlText w:val=""/>
      <w:lvlJc w:val="left"/>
    </w:lvl>
    <w:lvl w:ilvl="4" w:tplc="06A89876">
      <w:numFmt w:val="decimal"/>
      <w:lvlText w:val=""/>
      <w:lvlJc w:val="left"/>
    </w:lvl>
    <w:lvl w:ilvl="5" w:tplc="8BFA82C4">
      <w:numFmt w:val="decimal"/>
      <w:lvlText w:val=""/>
      <w:lvlJc w:val="left"/>
    </w:lvl>
    <w:lvl w:ilvl="6" w:tplc="0584FD6A">
      <w:numFmt w:val="decimal"/>
      <w:lvlText w:val=""/>
      <w:lvlJc w:val="left"/>
    </w:lvl>
    <w:lvl w:ilvl="7" w:tplc="6C1E53A0">
      <w:numFmt w:val="decimal"/>
      <w:lvlText w:val=""/>
      <w:lvlJc w:val="left"/>
    </w:lvl>
    <w:lvl w:ilvl="8" w:tplc="B658D16A">
      <w:numFmt w:val="decimal"/>
      <w:lvlText w:val=""/>
      <w:lvlJc w:val="left"/>
    </w:lvl>
  </w:abstractNum>
  <w:abstractNum w:abstractNumId="12">
    <w:nsid w:val="0000368E"/>
    <w:multiLevelType w:val="hybridMultilevel"/>
    <w:tmpl w:val="12DE0BF2"/>
    <w:lvl w:ilvl="0" w:tplc="BB9CD06A">
      <w:start w:val="1"/>
      <w:numFmt w:val="decimal"/>
      <w:lvlText w:val="%1."/>
      <w:lvlJc w:val="left"/>
    </w:lvl>
    <w:lvl w:ilvl="1" w:tplc="291458C8">
      <w:numFmt w:val="decimal"/>
      <w:lvlText w:val=""/>
      <w:lvlJc w:val="left"/>
    </w:lvl>
    <w:lvl w:ilvl="2" w:tplc="656A27B8">
      <w:numFmt w:val="decimal"/>
      <w:lvlText w:val=""/>
      <w:lvlJc w:val="left"/>
    </w:lvl>
    <w:lvl w:ilvl="3" w:tplc="24EAA1D0">
      <w:numFmt w:val="decimal"/>
      <w:lvlText w:val=""/>
      <w:lvlJc w:val="left"/>
    </w:lvl>
    <w:lvl w:ilvl="4" w:tplc="208AA0DE">
      <w:numFmt w:val="decimal"/>
      <w:lvlText w:val=""/>
      <w:lvlJc w:val="left"/>
    </w:lvl>
    <w:lvl w:ilvl="5" w:tplc="0DEA266A">
      <w:numFmt w:val="decimal"/>
      <w:lvlText w:val=""/>
      <w:lvlJc w:val="left"/>
    </w:lvl>
    <w:lvl w:ilvl="6" w:tplc="1E8C544A">
      <w:numFmt w:val="decimal"/>
      <w:lvlText w:val=""/>
      <w:lvlJc w:val="left"/>
    </w:lvl>
    <w:lvl w:ilvl="7" w:tplc="0920498A">
      <w:numFmt w:val="decimal"/>
      <w:lvlText w:val=""/>
      <w:lvlJc w:val="left"/>
    </w:lvl>
    <w:lvl w:ilvl="8" w:tplc="AFFA9926">
      <w:numFmt w:val="decimal"/>
      <w:lvlText w:val=""/>
      <w:lvlJc w:val="left"/>
    </w:lvl>
  </w:abstractNum>
  <w:abstractNum w:abstractNumId="13">
    <w:nsid w:val="00004402"/>
    <w:multiLevelType w:val="hybridMultilevel"/>
    <w:tmpl w:val="226AAA5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632F184">
      <w:numFmt w:val="decimal"/>
      <w:lvlText w:val=""/>
      <w:lvlJc w:val="left"/>
    </w:lvl>
    <w:lvl w:ilvl="2" w:tplc="F2428C9C">
      <w:numFmt w:val="decimal"/>
      <w:lvlText w:val=""/>
      <w:lvlJc w:val="left"/>
    </w:lvl>
    <w:lvl w:ilvl="3" w:tplc="CA8044D6">
      <w:numFmt w:val="decimal"/>
      <w:lvlText w:val=""/>
      <w:lvlJc w:val="left"/>
    </w:lvl>
    <w:lvl w:ilvl="4" w:tplc="27B489F8">
      <w:numFmt w:val="decimal"/>
      <w:lvlText w:val=""/>
      <w:lvlJc w:val="left"/>
    </w:lvl>
    <w:lvl w:ilvl="5" w:tplc="4FEEEC02">
      <w:numFmt w:val="decimal"/>
      <w:lvlText w:val=""/>
      <w:lvlJc w:val="left"/>
    </w:lvl>
    <w:lvl w:ilvl="6" w:tplc="86143AFA">
      <w:numFmt w:val="decimal"/>
      <w:lvlText w:val=""/>
      <w:lvlJc w:val="left"/>
    </w:lvl>
    <w:lvl w:ilvl="7" w:tplc="FD7065FC">
      <w:numFmt w:val="decimal"/>
      <w:lvlText w:val=""/>
      <w:lvlJc w:val="left"/>
    </w:lvl>
    <w:lvl w:ilvl="8" w:tplc="E2FCA110">
      <w:numFmt w:val="decimal"/>
      <w:lvlText w:val=""/>
      <w:lvlJc w:val="left"/>
    </w:lvl>
  </w:abstractNum>
  <w:abstractNum w:abstractNumId="14">
    <w:nsid w:val="0000494A"/>
    <w:multiLevelType w:val="hybridMultilevel"/>
    <w:tmpl w:val="F9EC6916"/>
    <w:lvl w:ilvl="0" w:tplc="DC96F49E">
      <w:start w:val="1"/>
      <w:numFmt w:val="bullet"/>
      <w:lvlText w:val=""/>
      <w:lvlJc w:val="left"/>
    </w:lvl>
    <w:lvl w:ilvl="1" w:tplc="E6D41390">
      <w:numFmt w:val="decimal"/>
      <w:lvlText w:val=""/>
      <w:lvlJc w:val="left"/>
    </w:lvl>
    <w:lvl w:ilvl="2" w:tplc="F6C0B52A">
      <w:numFmt w:val="decimal"/>
      <w:lvlText w:val=""/>
      <w:lvlJc w:val="left"/>
    </w:lvl>
    <w:lvl w:ilvl="3" w:tplc="A9F00374">
      <w:numFmt w:val="decimal"/>
      <w:lvlText w:val=""/>
      <w:lvlJc w:val="left"/>
    </w:lvl>
    <w:lvl w:ilvl="4" w:tplc="C7E2B6C2">
      <w:numFmt w:val="decimal"/>
      <w:lvlText w:val=""/>
      <w:lvlJc w:val="left"/>
    </w:lvl>
    <w:lvl w:ilvl="5" w:tplc="BB44C482">
      <w:numFmt w:val="decimal"/>
      <w:lvlText w:val=""/>
      <w:lvlJc w:val="left"/>
    </w:lvl>
    <w:lvl w:ilvl="6" w:tplc="2ED865D6">
      <w:numFmt w:val="decimal"/>
      <w:lvlText w:val=""/>
      <w:lvlJc w:val="left"/>
    </w:lvl>
    <w:lvl w:ilvl="7" w:tplc="330842E0">
      <w:numFmt w:val="decimal"/>
      <w:lvlText w:val=""/>
      <w:lvlJc w:val="left"/>
    </w:lvl>
    <w:lvl w:ilvl="8" w:tplc="F426DF90">
      <w:numFmt w:val="decimal"/>
      <w:lvlText w:val=""/>
      <w:lvlJc w:val="left"/>
    </w:lvl>
  </w:abstractNum>
  <w:abstractNum w:abstractNumId="15">
    <w:nsid w:val="0000542C"/>
    <w:multiLevelType w:val="hybridMultilevel"/>
    <w:tmpl w:val="AC14E9B6"/>
    <w:lvl w:ilvl="0" w:tplc="92540B90">
      <w:start w:val="1"/>
      <w:numFmt w:val="bullet"/>
      <w:lvlText w:val="В"/>
      <w:lvlJc w:val="left"/>
    </w:lvl>
    <w:lvl w:ilvl="1" w:tplc="F6746B90">
      <w:numFmt w:val="decimal"/>
      <w:lvlText w:val=""/>
      <w:lvlJc w:val="left"/>
    </w:lvl>
    <w:lvl w:ilvl="2" w:tplc="08343292">
      <w:numFmt w:val="decimal"/>
      <w:lvlText w:val=""/>
      <w:lvlJc w:val="left"/>
    </w:lvl>
    <w:lvl w:ilvl="3" w:tplc="77569526">
      <w:numFmt w:val="decimal"/>
      <w:lvlText w:val=""/>
      <w:lvlJc w:val="left"/>
    </w:lvl>
    <w:lvl w:ilvl="4" w:tplc="4FE8D476">
      <w:numFmt w:val="decimal"/>
      <w:lvlText w:val=""/>
      <w:lvlJc w:val="left"/>
    </w:lvl>
    <w:lvl w:ilvl="5" w:tplc="66A65C90">
      <w:numFmt w:val="decimal"/>
      <w:lvlText w:val=""/>
      <w:lvlJc w:val="left"/>
    </w:lvl>
    <w:lvl w:ilvl="6" w:tplc="70F02778">
      <w:numFmt w:val="decimal"/>
      <w:lvlText w:val=""/>
      <w:lvlJc w:val="left"/>
    </w:lvl>
    <w:lvl w:ilvl="7" w:tplc="973E9C76">
      <w:numFmt w:val="decimal"/>
      <w:lvlText w:val=""/>
      <w:lvlJc w:val="left"/>
    </w:lvl>
    <w:lvl w:ilvl="8" w:tplc="0786FEE0">
      <w:numFmt w:val="decimal"/>
      <w:lvlText w:val=""/>
      <w:lvlJc w:val="left"/>
    </w:lvl>
  </w:abstractNum>
  <w:abstractNum w:abstractNumId="16">
    <w:nsid w:val="00005A9F"/>
    <w:multiLevelType w:val="hybridMultilevel"/>
    <w:tmpl w:val="9466860A"/>
    <w:lvl w:ilvl="0" w:tplc="C570E978">
      <w:start w:val="1"/>
      <w:numFmt w:val="bullet"/>
      <w:lvlText w:val=""/>
      <w:lvlJc w:val="left"/>
    </w:lvl>
    <w:lvl w:ilvl="1" w:tplc="1D803FAC">
      <w:numFmt w:val="decimal"/>
      <w:lvlText w:val=""/>
      <w:lvlJc w:val="left"/>
    </w:lvl>
    <w:lvl w:ilvl="2" w:tplc="01CEAC68">
      <w:numFmt w:val="decimal"/>
      <w:lvlText w:val=""/>
      <w:lvlJc w:val="left"/>
    </w:lvl>
    <w:lvl w:ilvl="3" w:tplc="BFCA1D20">
      <w:numFmt w:val="decimal"/>
      <w:lvlText w:val=""/>
      <w:lvlJc w:val="left"/>
    </w:lvl>
    <w:lvl w:ilvl="4" w:tplc="B4B65448">
      <w:numFmt w:val="decimal"/>
      <w:lvlText w:val=""/>
      <w:lvlJc w:val="left"/>
    </w:lvl>
    <w:lvl w:ilvl="5" w:tplc="AADAEEB8">
      <w:numFmt w:val="decimal"/>
      <w:lvlText w:val=""/>
      <w:lvlJc w:val="left"/>
    </w:lvl>
    <w:lvl w:ilvl="6" w:tplc="9EC8E714">
      <w:numFmt w:val="decimal"/>
      <w:lvlText w:val=""/>
      <w:lvlJc w:val="left"/>
    </w:lvl>
    <w:lvl w:ilvl="7" w:tplc="91A62372">
      <w:numFmt w:val="decimal"/>
      <w:lvlText w:val=""/>
      <w:lvlJc w:val="left"/>
    </w:lvl>
    <w:lvl w:ilvl="8" w:tplc="0DB6449A">
      <w:numFmt w:val="decimal"/>
      <w:lvlText w:val=""/>
      <w:lvlJc w:val="left"/>
    </w:lvl>
  </w:abstractNum>
  <w:abstractNum w:abstractNumId="17">
    <w:nsid w:val="00005DD5"/>
    <w:multiLevelType w:val="hybridMultilevel"/>
    <w:tmpl w:val="D6B2F6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EF6CD1E">
      <w:numFmt w:val="decimal"/>
      <w:lvlText w:val=""/>
      <w:lvlJc w:val="left"/>
    </w:lvl>
    <w:lvl w:ilvl="2" w:tplc="745EBB08">
      <w:numFmt w:val="decimal"/>
      <w:lvlText w:val=""/>
      <w:lvlJc w:val="left"/>
    </w:lvl>
    <w:lvl w:ilvl="3" w:tplc="A5EE1548">
      <w:numFmt w:val="decimal"/>
      <w:lvlText w:val=""/>
      <w:lvlJc w:val="left"/>
    </w:lvl>
    <w:lvl w:ilvl="4" w:tplc="E550BCBA">
      <w:numFmt w:val="decimal"/>
      <w:lvlText w:val=""/>
      <w:lvlJc w:val="left"/>
    </w:lvl>
    <w:lvl w:ilvl="5" w:tplc="B614CCAE">
      <w:numFmt w:val="decimal"/>
      <w:lvlText w:val=""/>
      <w:lvlJc w:val="left"/>
    </w:lvl>
    <w:lvl w:ilvl="6" w:tplc="D6E00632">
      <w:numFmt w:val="decimal"/>
      <w:lvlText w:val=""/>
      <w:lvlJc w:val="left"/>
    </w:lvl>
    <w:lvl w:ilvl="7" w:tplc="1414A8DA">
      <w:numFmt w:val="decimal"/>
      <w:lvlText w:val=""/>
      <w:lvlJc w:val="left"/>
    </w:lvl>
    <w:lvl w:ilvl="8" w:tplc="3D9259A2">
      <w:numFmt w:val="decimal"/>
      <w:lvlText w:val=""/>
      <w:lvlJc w:val="left"/>
    </w:lvl>
  </w:abstractNum>
  <w:abstractNum w:abstractNumId="18">
    <w:nsid w:val="00005F1E"/>
    <w:multiLevelType w:val="hybridMultilevel"/>
    <w:tmpl w:val="565EBF5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2E2644E">
      <w:numFmt w:val="decimal"/>
      <w:lvlText w:val=""/>
      <w:lvlJc w:val="left"/>
    </w:lvl>
    <w:lvl w:ilvl="2" w:tplc="A2BC9F06">
      <w:numFmt w:val="decimal"/>
      <w:lvlText w:val=""/>
      <w:lvlJc w:val="left"/>
    </w:lvl>
    <w:lvl w:ilvl="3" w:tplc="21029668">
      <w:numFmt w:val="decimal"/>
      <w:lvlText w:val=""/>
      <w:lvlJc w:val="left"/>
    </w:lvl>
    <w:lvl w:ilvl="4" w:tplc="C144045C">
      <w:numFmt w:val="decimal"/>
      <w:lvlText w:val=""/>
      <w:lvlJc w:val="left"/>
    </w:lvl>
    <w:lvl w:ilvl="5" w:tplc="AFDAF12A">
      <w:numFmt w:val="decimal"/>
      <w:lvlText w:val=""/>
      <w:lvlJc w:val="left"/>
    </w:lvl>
    <w:lvl w:ilvl="6" w:tplc="7B249A88">
      <w:numFmt w:val="decimal"/>
      <w:lvlText w:val=""/>
      <w:lvlJc w:val="left"/>
    </w:lvl>
    <w:lvl w:ilvl="7" w:tplc="E36A1436">
      <w:numFmt w:val="decimal"/>
      <w:lvlText w:val=""/>
      <w:lvlJc w:val="left"/>
    </w:lvl>
    <w:lvl w:ilvl="8" w:tplc="B8228102">
      <w:numFmt w:val="decimal"/>
      <w:lvlText w:val=""/>
      <w:lvlJc w:val="left"/>
    </w:lvl>
  </w:abstractNum>
  <w:abstractNum w:abstractNumId="19">
    <w:nsid w:val="00006732"/>
    <w:multiLevelType w:val="hybridMultilevel"/>
    <w:tmpl w:val="C706E7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3FEBB4A">
      <w:numFmt w:val="decimal"/>
      <w:lvlText w:val=""/>
      <w:lvlJc w:val="left"/>
    </w:lvl>
    <w:lvl w:ilvl="2" w:tplc="84D68860">
      <w:numFmt w:val="decimal"/>
      <w:lvlText w:val=""/>
      <w:lvlJc w:val="left"/>
    </w:lvl>
    <w:lvl w:ilvl="3" w:tplc="72E2E3DE">
      <w:numFmt w:val="decimal"/>
      <w:lvlText w:val=""/>
      <w:lvlJc w:val="left"/>
    </w:lvl>
    <w:lvl w:ilvl="4" w:tplc="69BCF3B0">
      <w:numFmt w:val="decimal"/>
      <w:lvlText w:val=""/>
      <w:lvlJc w:val="left"/>
    </w:lvl>
    <w:lvl w:ilvl="5" w:tplc="43EAD9C0">
      <w:numFmt w:val="decimal"/>
      <w:lvlText w:val=""/>
      <w:lvlJc w:val="left"/>
    </w:lvl>
    <w:lvl w:ilvl="6" w:tplc="4330FB54">
      <w:numFmt w:val="decimal"/>
      <w:lvlText w:val=""/>
      <w:lvlJc w:val="left"/>
    </w:lvl>
    <w:lvl w:ilvl="7" w:tplc="8FA2AE5C">
      <w:numFmt w:val="decimal"/>
      <w:lvlText w:val=""/>
      <w:lvlJc w:val="left"/>
    </w:lvl>
    <w:lvl w:ilvl="8" w:tplc="B25AD404">
      <w:numFmt w:val="decimal"/>
      <w:lvlText w:val=""/>
      <w:lvlJc w:val="left"/>
    </w:lvl>
  </w:abstractNum>
  <w:abstractNum w:abstractNumId="20">
    <w:nsid w:val="00006AD4"/>
    <w:multiLevelType w:val="hybridMultilevel"/>
    <w:tmpl w:val="31563678"/>
    <w:lvl w:ilvl="0" w:tplc="E3863D32">
      <w:start w:val="1"/>
      <w:numFmt w:val="bullet"/>
      <w:lvlText w:val=""/>
      <w:lvlJc w:val="left"/>
    </w:lvl>
    <w:lvl w:ilvl="1" w:tplc="345E8512">
      <w:numFmt w:val="decimal"/>
      <w:lvlText w:val=""/>
      <w:lvlJc w:val="left"/>
    </w:lvl>
    <w:lvl w:ilvl="2" w:tplc="8CB8DD8A">
      <w:numFmt w:val="decimal"/>
      <w:lvlText w:val=""/>
      <w:lvlJc w:val="left"/>
    </w:lvl>
    <w:lvl w:ilvl="3" w:tplc="95380B1E">
      <w:numFmt w:val="decimal"/>
      <w:lvlText w:val=""/>
      <w:lvlJc w:val="left"/>
    </w:lvl>
    <w:lvl w:ilvl="4" w:tplc="F3267B02">
      <w:numFmt w:val="decimal"/>
      <w:lvlText w:val=""/>
      <w:lvlJc w:val="left"/>
    </w:lvl>
    <w:lvl w:ilvl="5" w:tplc="6FA4470C">
      <w:numFmt w:val="decimal"/>
      <w:lvlText w:val=""/>
      <w:lvlJc w:val="left"/>
    </w:lvl>
    <w:lvl w:ilvl="6" w:tplc="E724ECC8">
      <w:numFmt w:val="decimal"/>
      <w:lvlText w:val=""/>
      <w:lvlJc w:val="left"/>
    </w:lvl>
    <w:lvl w:ilvl="7" w:tplc="5A9ECD28">
      <w:numFmt w:val="decimal"/>
      <w:lvlText w:val=""/>
      <w:lvlJc w:val="left"/>
    </w:lvl>
    <w:lvl w:ilvl="8" w:tplc="255211DC">
      <w:numFmt w:val="decimal"/>
      <w:lvlText w:val=""/>
      <w:lvlJc w:val="left"/>
    </w:lvl>
  </w:abstractNum>
  <w:abstractNum w:abstractNumId="21">
    <w:nsid w:val="00006BE8"/>
    <w:multiLevelType w:val="hybridMultilevel"/>
    <w:tmpl w:val="82649E62"/>
    <w:lvl w:ilvl="0" w:tplc="BE28A5F6">
      <w:start w:val="1"/>
      <w:numFmt w:val="decimal"/>
      <w:lvlText w:val="%1)"/>
      <w:lvlJc w:val="left"/>
    </w:lvl>
    <w:lvl w:ilvl="1" w:tplc="46FC8F60">
      <w:numFmt w:val="decimal"/>
      <w:lvlText w:val=""/>
      <w:lvlJc w:val="left"/>
    </w:lvl>
    <w:lvl w:ilvl="2" w:tplc="CCCC4B46">
      <w:numFmt w:val="decimal"/>
      <w:lvlText w:val=""/>
      <w:lvlJc w:val="left"/>
    </w:lvl>
    <w:lvl w:ilvl="3" w:tplc="2918E7FE">
      <w:numFmt w:val="decimal"/>
      <w:lvlText w:val=""/>
      <w:lvlJc w:val="left"/>
    </w:lvl>
    <w:lvl w:ilvl="4" w:tplc="BE5C81C4">
      <w:numFmt w:val="decimal"/>
      <w:lvlText w:val=""/>
      <w:lvlJc w:val="left"/>
    </w:lvl>
    <w:lvl w:ilvl="5" w:tplc="BF8863C4">
      <w:numFmt w:val="decimal"/>
      <w:lvlText w:val=""/>
      <w:lvlJc w:val="left"/>
    </w:lvl>
    <w:lvl w:ilvl="6" w:tplc="AB78B67A">
      <w:numFmt w:val="decimal"/>
      <w:lvlText w:val=""/>
      <w:lvlJc w:val="left"/>
    </w:lvl>
    <w:lvl w:ilvl="7" w:tplc="1F0ED7C6">
      <w:numFmt w:val="decimal"/>
      <w:lvlText w:val=""/>
      <w:lvlJc w:val="left"/>
    </w:lvl>
    <w:lvl w:ilvl="8" w:tplc="877AEDC4">
      <w:numFmt w:val="decimal"/>
      <w:lvlText w:val=""/>
      <w:lvlJc w:val="left"/>
    </w:lvl>
  </w:abstractNum>
  <w:abstractNum w:abstractNumId="22">
    <w:nsid w:val="00006D22"/>
    <w:multiLevelType w:val="hybridMultilevel"/>
    <w:tmpl w:val="E00E26AA"/>
    <w:lvl w:ilvl="0" w:tplc="04190001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1" w:tplc="5DDC337A">
      <w:numFmt w:val="decimal"/>
      <w:lvlText w:val=""/>
      <w:lvlJc w:val="left"/>
    </w:lvl>
    <w:lvl w:ilvl="2" w:tplc="4C9C6376">
      <w:numFmt w:val="decimal"/>
      <w:lvlText w:val=""/>
      <w:lvlJc w:val="left"/>
    </w:lvl>
    <w:lvl w:ilvl="3" w:tplc="155E3D52">
      <w:numFmt w:val="decimal"/>
      <w:lvlText w:val=""/>
      <w:lvlJc w:val="left"/>
    </w:lvl>
    <w:lvl w:ilvl="4" w:tplc="02F4B930">
      <w:numFmt w:val="decimal"/>
      <w:lvlText w:val=""/>
      <w:lvlJc w:val="left"/>
    </w:lvl>
    <w:lvl w:ilvl="5" w:tplc="EE8CF990">
      <w:numFmt w:val="decimal"/>
      <w:lvlText w:val=""/>
      <w:lvlJc w:val="left"/>
    </w:lvl>
    <w:lvl w:ilvl="6" w:tplc="C7B4BB9A">
      <w:numFmt w:val="decimal"/>
      <w:lvlText w:val=""/>
      <w:lvlJc w:val="left"/>
    </w:lvl>
    <w:lvl w:ilvl="7" w:tplc="7EDE81BE">
      <w:numFmt w:val="decimal"/>
      <w:lvlText w:val=""/>
      <w:lvlJc w:val="left"/>
    </w:lvl>
    <w:lvl w:ilvl="8" w:tplc="C9EC18C4">
      <w:numFmt w:val="decimal"/>
      <w:lvlText w:val=""/>
      <w:lvlJc w:val="left"/>
    </w:lvl>
  </w:abstractNum>
  <w:abstractNum w:abstractNumId="23">
    <w:nsid w:val="000075EF"/>
    <w:multiLevelType w:val="hybridMultilevel"/>
    <w:tmpl w:val="FB4A0E0E"/>
    <w:lvl w:ilvl="0" w:tplc="AD4A6D70">
      <w:start w:val="2"/>
      <w:numFmt w:val="decimal"/>
      <w:lvlText w:val="%1."/>
      <w:lvlJc w:val="left"/>
      <w:rPr>
        <w:b w:val="0"/>
      </w:rPr>
    </w:lvl>
    <w:lvl w:ilvl="1" w:tplc="837E2048">
      <w:numFmt w:val="decimal"/>
      <w:lvlText w:val=""/>
      <w:lvlJc w:val="left"/>
    </w:lvl>
    <w:lvl w:ilvl="2" w:tplc="D64EEF26">
      <w:numFmt w:val="decimal"/>
      <w:lvlText w:val=""/>
      <w:lvlJc w:val="left"/>
    </w:lvl>
    <w:lvl w:ilvl="3" w:tplc="40E4DCCE">
      <w:numFmt w:val="decimal"/>
      <w:lvlText w:val=""/>
      <w:lvlJc w:val="left"/>
    </w:lvl>
    <w:lvl w:ilvl="4" w:tplc="6FE87A86">
      <w:numFmt w:val="decimal"/>
      <w:lvlText w:val=""/>
      <w:lvlJc w:val="left"/>
    </w:lvl>
    <w:lvl w:ilvl="5" w:tplc="D15C6980">
      <w:numFmt w:val="decimal"/>
      <w:lvlText w:val=""/>
      <w:lvlJc w:val="left"/>
    </w:lvl>
    <w:lvl w:ilvl="6" w:tplc="AE44D97A">
      <w:numFmt w:val="decimal"/>
      <w:lvlText w:val=""/>
      <w:lvlJc w:val="left"/>
    </w:lvl>
    <w:lvl w:ilvl="7" w:tplc="C88E90F2">
      <w:numFmt w:val="decimal"/>
      <w:lvlText w:val=""/>
      <w:lvlJc w:val="left"/>
    </w:lvl>
    <w:lvl w:ilvl="8" w:tplc="3B6297AA">
      <w:numFmt w:val="decimal"/>
      <w:lvlText w:val=""/>
      <w:lvlJc w:val="left"/>
    </w:lvl>
  </w:abstractNum>
  <w:abstractNum w:abstractNumId="24">
    <w:nsid w:val="00007874"/>
    <w:multiLevelType w:val="hybridMultilevel"/>
    <w:tmpl w:val="742AFBC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5724D64">
      <w:numFmt w:val="decimal"/>
      <w:lvlText w:val=""/>
      <w:lvlJc w:val="left"/>
    </w:lvl>
    <w:lvl w:ilvl="2" w:tplc="7E5ACEA2">
      <w:numFmt w:val="decimal"/>
      <w:lvlText w:val=""/>
      <w:lvlJc w:val="left"/>
    </w:lvl>
    <w:lvl w:ilvl="3" w:tplc="9D2E74F0">
      <w:numFmt w:val="decimal"/>
      <w:lvlText w:val=""/>
      <w:lvlJc w:val="left"/>
    </w:lvl>
    <w:lvl w:ilvl="4" w:tplc="92FC3F12">
      <w:numFmt w:val="decimal"/>
      <w:lvlText w:val=""/>
      <w:lvlJc w:val="left"/>
    </w:lvl>
    <w:lvl w:ilvl="5" w:tplc="0F44F086">
      <w:numFmt w:val="decimal"/>
      <w:lvlText w:val=""/>
      <w:lvlJc w:val="left"/>
    </w:lvl>
    <w:lvl w:ilvl="6" w:tplc="D1F2CD3E">
      <w:numFmt w:val="decimal"/>
      <w:lvlText w:val=""/>
      <w:lvlJc w:val="left"/>
    </w:lvl>
    <w:lvl w:ilvl="7" w:tplc="63C62B98">
      <w:numFmt w:val="decimal"/>
      <w:lvlText w:val=""/>
      <w:lvlJc w:val="left"/>
    </w:lvl>
    <w:lvl w:ilvl="8" w:tplc="D8525388">
      <w:numFmt w:val="decimal"/>
      <w:lvlText w:val=""/>
      <w:lvlJc w:val="left"/>
    </w:lvl>
  </w:abstractNum>
  <w:abstractNum w:abstractNumId="25">
    <w:nsid w:val="03592B4F"/>
    <w:multiLevelType w:val="multilevel"/>
    <w:tmpl w:val="451C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6F053D9"/>
    <w:multiLevelType w:val="multilevel"/>
    <w:tmpl w:val="CA18A4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0D6F0FE6"/>
    <w:multiLevelType w:val="hybridMultilevel"/>
    <w:tmpl w:val="3EDCC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04B3292"/>
    <w:multiLevelType w:val="multilevel"/>
    <w:tmpl w:val="B10A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A212048"/>
    <w:multiLevelType w:val="multilevel"/>
    <w:tmpl w:val="E1261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BD75DD0"/>
    <w:multiLevelType w:val="hybridMultilevel"/>
    <w:tmpl w:val="16A4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16ABD"/>
    <w:multiLevelType w:val="hybridMultilevel"/>
    <w:tmpl w:val="DCA0A118"/>
    <w:lvl w:ilvl="0" w:tplc="8910C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C3871"/>
    <w:multiLevelType w:val="hybridMultilevel"/>
    <w:tmpl w:val="DE3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14602"/>
    <w:multiLevelType w:val="hybridMultilevel"/>
    <w:tmpl w:val="F17EF384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>
    <w:nsid w:val="73E85496"/>
    <w:multiLevelType w:val="hybridMultilevel"/>
    <w:tmpl w:val="860875E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>
    <w:nsid w:val="7B6B7CAD"/>
    <w:multiLevelType w:val="hybridMultilevel"/>
    <w:tmpl w:val="B19E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D2B96"/>
    <w:multiLevelType w:val="multilevel"/>
    <w:tmpl w:val="DD76A230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0" w:hanging="180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35"/>
  </w:num>
  <w:num w:numId="5">
    <w:abstractNumId w:val="12"/>
  </w:num>
  <w:num w:numId="6">
    <w:abstractNumId w:val="23"/>
  </w:num>
  <w:num w:numId="7">
    <w:abstractNumId w:val="14"/>
  </w:num>
  <w:num w:numId="8">
    <w:abstractNumId w:val="13"/>
  </w:num>
  <w:num w:numId="9">
    <w:abstractNumId w:val="6"/>
  </w:num>
  <w:num w:numId="10">
    <w:abstractNumId w:val="21"/>
  </w:num>
  <w:num w:numId="11">
    <w:abstractNumId w:val="15"/>
  </w:num>
  <w:num w:numId="12">
    <w:abstractNumId w:val="7"/>
  </w:num>
  <w:num w:numId="13">
    <w:abstractNumId w:val="4"/>
  </w:num>
  <w:num w:numId="14">
    <w:abstractNumId w:val="3"/>
  </w:num>
  <w:num w:numId="15">
    <w:abstractNumId w:val="18"/>
  </w:num>
  <w:num w:numId="16">
    <w:abstractNumId w:val="10"/>
  </w:num>
  <w:num w:numId="17">
    <w:abstractNumId w:val="24"/>
  </w:num>
  <w:num w:numId="18">
    <w:abstractNumId w:val="9"/>
  </w:num>
  <w:num w:numId="19">
    <w:abstractNumId w:val="11"/>
  </w:num>
  <w:num w:numId="20">
    <w:abstractNumId w:val="5"/>
  </w:num>
  <w:num w:numId="21">
    <w:abstractNumId w:val="17"/>
  </w:num>
  <w:num w:numId="22">
    <w:abstractNumId w:val="20"/>
  </w:num>
  <w:num w:numId="23">
    <w:abstractNumId w:val="16"/>
  </w:num>
  <w:num w:numId="24">
    <w:abstractNumId w:val="33"/>
  </w:num>
  <w:num w:numId="25">
    <w:abstractNumId w:val="1"/>
  </w:num>
  <w:num w:numId="26">
    <w:abstractNumId w:val="2"/>
  </w:num>
  <w:num w:numId="27">
    <w:abstractNumId w:val="19"/>
  </w:num>
  <w:num w:numId="28">
    <w:abstractNumId w:val="22"/>
  </w:num>
  <w:num w:numId="29">
    <w:abstractNumId w:val="8"/>
  </w:num>
  <w:num w:numId="30">
    <w:abstractNumId w:val="36"/>
  </w:num>
  <w:num w:numId="31">
    <w:abstractNumId w:val="34"/>
  </w:num>
  <w:num w:numId="32">
    <w:abstractNumId w:val="31"/>
  </w:num>
  <w:num w:numId="33">
    <w:abstractNumId w:val="29"/>
  </w:num>
  <w:num w:numId="34">
    <w:abstractNumId w:val="25"/>
  </w:num>
  <w:num w:numId="35">
    <w:abstractNumId w:val="28"/>
  </w:num>
  <w:num w:numId="36">
    <w:abstractNumId w:val="3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6F0"/>
    <w:rsid w:val="00016532"/>
    <w:rsid w:val="00066DCF"/>
    <w:rsid w:val="000C42DD"/>
    <w:rsid w:val="001F1555"/>
    <w:rsid w:val="00252958"/>
    <w:rsid w:val="002854F9"/>
    <w:rsid w:val="002B50D1"/>
    <w:rsid w:val="002E72D6"/>
    <w:rsid w:val="00330324"/>
    <w:rsid w:val="0046043F"/>
    <w:rsid w:val="00492BEC"/>
    <w:rsid w:val="005F66F0"/>
    <w:rsid w:val="006924C7"/>
    <w:rsid w:val="007110F8"/>
    <w:rsid w:val="00774C4B"/>
    <w:rsid w:val="00882F16"/>
    <w:rsid w:val="008936FD"/>
    <w:rsid w:val="00974C0E"/>
    <w:rsid w:val="00B34A84"/>
    <w:rsid w:val="00B82500"/>
    <w:rsid w:val="00B8269D"/>
    <w:rsid w:val="00CA61DB"/>
    <w:rsid w:val="00D7052A"/>
    <w:rsid w:val="00DA088C"/>
    <w:rsid w:val="00DF2EFF"/>
    <w:rsid w:val="00E765FC"/>
    <w:rsid w:val="00F5176F"/>
    <w:rsid w:val="00FB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D1"/>
  </w:style>
  <w:style w:type="paragraph" w:styleId="2">
    <w:name w:val="heading 2"/>
    <w:basedOn w:val="a"/>
    <w:next w:val="a"/>
    <w:link w:val="20"/>
    <w:uiPriority w:val="9"/>
    <w:unhideWhenUsed/>
    <w:qFormat/>
    <w:rsid w:val="00E765F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5F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8250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81">
    <w:name w:val="Style81"/>
    <w:basedOn w:val="a"/>
    <w:rsid w:val="00882F16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extbody">
    <w:name w:val="Text body"/>
    <w:basedOn w:val="a"/>
    <w:rsid w:val="002E72D6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854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8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7110F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A0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D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1DB"/>
  </w:style>
  <w:style w:type="paragraph" w:styleId="a9">
    <w:name w:val="footer"/>
    <w:basedOn w:val="a"/>
    <w:link w:val="aa"/>
    <w:uiPriority w:val="99"/>
    <w:unhideWhenUsed/>
    <w:rsid w:val="00CA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1DB"/>
  </w:style>
  <w:style w:type="character" w:customStyle="1" w:styleId="20">
    <w:name w:val="Заголовок 2 Знак"/>
    <w:basedOn w:val="a0"/>
    <w:link w:val="2"/>
    <w:uiPriority w:val="9"/>
    <w:rsid w:val="00E765F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65FC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styleId="ab">
    <w:name w:val="Hyperlink"/>
    <w:basedOn w:val="a0"/>
    <w:uiPriority w:val="99"/>
    <w:unhideWhenUsed/>
    <w:rsid w:val="00E765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65FC"/>
  </w:style>
  <w:style w:type="paragraph" w:customStyle="1" w:styleId="c3">
    <w:name w:val="c3"/>
    <w:basedOn w:val="a"/>
    <w:rsid w:val="0069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.:%20http:/government.ru/docs/183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50</Pages>
  <Words>11494</Words>
  <Characters>65517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Ириша</cp:lastModifiedBy>
  <cp:revision>11</cp:revision>
  <cp:lastPrinted>2023-01-19T09:13:00Z</cp:lastPrinted>
  <dcterms:created xsi:type="dcterms:W3CDTF">2022-11-15T11:37:00Z</dcterms:created>
  <dcterms:modified xsi:type="dcterms:W3CDTF">2023-01-30T08:54:00Z</dcterms:modified>
</cp:coreProperties>
</file>