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84" w:rsidRPr="00491184" w:rsidRDefault="00491184" w:rsidP="004911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84">
        <w:rPr>
          <w:rFonts w:ascii="Times New Roman" w:hAnsi="Times New Roman" w:cs="Times New Roman"/>
          <w:b/>
          <w:sz w:val="24"/>
          <w:szCs w:val="24"/>
        </w:rPr>
        <w:t>Консультация для родителей ЛЕКАРСТВА В ДЕТСКОМ САДУ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Родители нередко сталкиваются с ситуацией, когда ребенку необходимо принимать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лекарство во время пребывания в детском саду, но далеко не у всех есть возможность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прийти во время обеденного перерыва, чтобы дать пилюлю своему малышу. Что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делать? Как уговорить воспитателя помочь в этом? Стоит ли обращаться к медсестре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детского сада?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Зачем вообще давать с собой лекарство в детский сад?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Оговоримся сразу, что речь не идет о детях, которым нужно долечиться после простудных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 xml:space="preserve">заболеваний (это нужно делать дома), разумеется, не об острых </w:t>
      </w:r>
      <w:r>
        <w:rPr>
          <w:rFonts w:ascii="Times New Roman" w:hAnsi="Times New Roman" w:cs="Times New Roman"/>
          <w:sz w:val="24"/>
          <w:szCs w:val="24"/>
        </w:rPr>
        <w:t xml:space="preserve">состояниях, и не об обострениях </w:t>
      </w:r>
      <w:r w:rsidRPr="00491184">
        <w:rPr>
          <w:rFonts w:ascii="Times New Roman" w:hAnsi="Times New Roman" w:cs="Times New Roman"/>
          <w:sz w:val="24"/>
          <w:szCs w:val="24"/>
        </w:rPr>
        <w:t>хронических заболеваний.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” Но, к сожалению, у некоторых детсадовцев необходимость брать с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собой лекарства все же есть – целый список заболеваний требует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регулярного применения медикаментозных средств даже в стадии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устойчивой ремиссии, иногда лекарственный препарат нужно иметь «на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всякий пожарный», например, чтобы купировать внезапно возникающий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приступ.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 xml:space="preserve">Нередки </w:t>
      </w:r>
      <w:proofErr w:type="gramStart"/>
      <w:r w:rsidRPr="00491184">
        <w:rPr>
          <w:rFonts w:ascii="Times New Roman" w:hAnsi="Times New Roman" w:cs="Times New Roman"/>
          <w:sz w:val="24"/>
          <w:szCs w:val="24"/>
        </w:rPr>
        <w:t>случаи</w:t>
      </w:r>
      <w:proofErr w:type="gramEnd"/>
      <w:r w:rsidRPr="00491184">
        <w:rPr>
          <w:rFonts w:ascii="Times New Roman" w:hAnsi="Times New Roman" w:cs="Times New Roman"/>
          <w:sz w:val="24"/>
          <w:szCs w:val="24"/>
        </w:rPr>
        <w:t xml:space="preserve"> когда, к примеру, невропатолог расписывает </w:t>
      </w:r>
      <w:r>
        <w:rPr>
          <w:rFonts w:ascii="Times New Roman" w:hAnsi="Times New Roman" w:cs="Times New Roman"/>
          <w:sz w:val="24"/>
          <w:szCs w:val="24"/>
        </w:rPr>
        <w:t xml:space="preserve">схему лечения на месяц или даже </w:t>
      </w:r>
      <w:r w:rsidRPr="00491184">
        <w:rPr>
          <w:rFonts w:ascii="Times New Roman" w:hAnsi="Times New Roman" w:cs="Times New Roman"/>
          <w:sz w:val="24"/>
          <w:szCs w:val="24"/>
        </w:rPr>
        <w:t>на два, а иногда и мама решает давать гомеопатические средс</w:t>
      </w:r>
      <w:r>
        <w:rPr>
          <w:rFonts w:ascii="Times New Roman" w:hAnsi="Times New Roman" w:cs="Times New Roman"/>
          <w:sz w:val="24"/>
          <w:szCs w:val="24"/>
        </w:rPr>
        <w:t xml:space="preserve">тва для профилактики простудных </w:t>
      </w:r>
      <w:r w:rsidRPr="00491184">
        <w:rPr>
          <w:rFonts w:ascii="Times New Roman" w:hAnsi="Times New Roman" w:cs="Times New Roman"/>
          <w:sz w:val="24"/>
          <w:szCs w:val="24"/>
        </w:rPr>
        <w:t>заболеваний или витамины. Давайте разберемся во всех этих ситуациях.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84">
        <w:rPr>
          <w:rFonts w:ascii="Times New Roman" w:hAnsi="Times New Roman" w:cs="Times New Roman"/>
          <w:b/>
          <w:sz w:val="24"/>
          <w:szCs w:val="24"/>
        </w:rPr>
        <w:t>Категорическое «нет»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В любом управлении образования вам скажут, что детский сад подчиняется требованиям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санитарного законодательства и законодательства РФ в соответствии с имеющейся у садика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государственной лицензией, поэтому разрешается давать только те лекарства, которые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находятся в медкабинете детсада, и запрещается давать медикаменты, принесенные родителями.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Причин для этого две.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 У детских садов нет лицензии на аптечную деятельность, то есть они не имеют права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хранить лекарства, ведь для этого нужны соответствующие условия.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 Воспитатель не имеет медицинского образования, а в его должностные обязанности не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входит контроль приёма лекарств детьми. Соответственно он не знает нюансов, которые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могут возникнуть при приеме лекарства. А таких нюансов много.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84">
        <w:rPr>
          <w:rFonts w:ascii="Times New Roman" w:hAnsi="Times New Roman" w:cs="Times New Roman"/>
          <w:b/>
          <w:sz w:val="24"/>
          <w:szCs w:val="24"/>
        </w:rPr>
        <w:t>Знаете ли вы, что...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1. Практически любое лекарства может вызвать аллергическую реакцию или оказать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lastRenderedPageBreak/>
        <w:t>серьезное побочное воздействие. Даже если ваш ребенок уже принимал аналогичное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средство, имейте в виду, что длительность сенсибилизации (повышения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чувствительности) может составлять несколько лет и не иметь никаких симптомов,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поэтому аллергия непредсказуема.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2. Хранить лекарство нужно при определенной температуре, влажности,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 xml:space="preserve">освещенности. В детском саду не всегда есть возможность поставить </w:t>
      </w:r>
      <w:proofErr w:type="spellStart"/>
      <w:r w:rsidRPr="00491184">
        <w:rPr>
          <w:rFonts w:ascii="Times New Roman" w:hAnsi="Times New Roman" w:cs="Times New Roman"/>
          <w:sz w:val="24"/>
          <w:szCs w:val="24"/>
        </w:rPr>
        <w:t>бутылек</w:t>
      </w:r>
      <w:proofErr w:type="spellEnd"/>
      <w:r w:rsidRPr="00491184">
        <w:rPr>
          <w:rFonts w:ascii="Times New Roman" w:hAnsi="Times New Roman" w:cs="Times New Roman"/>
          <w:sz w:val="24"/>
          <w:szCs w:val="24"/>
        </w:rPr>
        <w:t xml:space="preserve"> в «сухое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темное место с температурой от 15 до 18 градусов».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3. Воспитатель будет нести ответственность даже в том случае, если вы сами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перепутаете дозировку, а также, если ребенок, к примеру, подавится таблеткой.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4. Воспитатель также будет нести ответственность, если кто-то из детей вдруг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захочет попробовать «конфетку».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 xml:space="preserve">Получается, если и просить кого-то давать </w:t>
      </w:r>
      <w:proofErr w:type="gramStart"/>
      <w:r w:rsidRPr="00491184">
        <w:rPr>
          <w:rFonts w:ascii="Times New Roman" w:hAnsi="Times New Roman" w:cs="Times New Roman"/>
          <w:sz w:val="24"/>
          <w:szCs w:val="24"/>
        </w:rPr>
        <w:t>в детсаду</w:t>
      </w:r>
      <w:proofErr w:type="gramEnd"/>
      <w:r w:rsidRPr="00491184">
        <w:rPr>
          <w:rFonts w:ascii="Times New Roman" w:hAnsi="Times New Roman" w:cs="Times New Roman"/>
          <w:sz w:val="24"/>
          <w:szCs w:val="24"/>
        </w:rPr>
        <w:t xml:space="preserve"> ребенку лекарство, то только медсестру.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84">
        <w:rPr>
          <w:rFonts w:ascii="Times New Roman" w:hAnsi="Times New Roman" w:cs="Times New Roman"/>
          <w:b/>
          <w:sz w:val="24"/>
          <w:szCs w:val="24"/>
        </w:rPr>
        <w:t>Медсестра поможет?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491184">
        <w:rPr>
          <w:rFonts w:ascii="Times New Roman" w:hAnsi="Times New Roman" w:cs="Times New Roman"/>
          <w:sz w:val="24"/>
          <w:szCs w:val="24"/>
        </w:rPr>
        <w:t>Постановлению</w:t>
      </w:r>
      <w:proofErr w:type="gramEnd"/>
      <w:r w:rsidRPr="00491184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15 мая 2013г. №26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«Об утверждении СанПиН 2.4.1.3049-13 «Санитарно-эпидемиологические требования к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 работы дошкольных образовательных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организаций» у медицинского работника есть масса обязанностей. На ней все основные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гигиенические и противоэпидемические мероприятия (включая утренний прием детей), вплоть до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витаминизации блюд и проведения «Дней здоровья».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” Но вот контроль приема лекарств детьми в обязанности медсестры не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входит! Возможно, один или два раза она сделает вам одолжение в виде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исключения, но что если таблетки принесет добрая половина родителей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детского сада?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84">
        <w:rPr>
          <w:rFonts w:ascii="Times New Roman" w:hAnsi="Times New Roman" w:cs="Times New Roman"/>
          <w:b/>
          <w:sz w:val="24"/>
          <w:szCs w:val="24"/>
        </w:rPr>
        <w:t>Где же выход?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Для начала можно обратиться в районную детскую поликл</w:t>
      </w:r>
      <w:r>
        <w:rPr>
          <w:rFonts w:ascii="Times New Roman" w:hAnsi="Times New Roman" w:cs="Times New Roman"/>
          <w:sz w:val="24"/>
          <w:szCs w:val="24"/>
        </w:rPr>
        <w:t xml:space="preserve">инику. Возможно, вашего ребенка </w:t>
      </w:r>
      <w:r w:rsidRPr="00491184">
        <w:rPr>
          <w:rFonts w:ascii="Times New Roman" w:hAnsi="Times New Roman" w:cs="Times New Roman"/>
          <w:sz w:val="24"/>
          <w:szCs w:val="24"/>
        </w:rPr>
        <w:t>направят в детский сад компенсирующего вида (специализиров</w:t>
      </w:r>
      <w:r>
        <w:rPr>
          <w:rFonts w:ascii="Times New Roman" w:hAnsi="Times New Roman" w:cs="Times New Roman"/>
          <w:sz w:val="24"/>
          <w:szCs w:val="24"/>
        </w:rPr>
        <w:t xml:space="preserve">анный или санаторный), где есть </w:t>
      </w:r>
      <w:r w:rsidRPr="00491184">
        <w:rPr>
          <w:rFonts w:ascii="Times New Roman" w:hAnsi="Times New Roman" w:cs="Times New Roman"/>
          <w:sz w:val="24"/>
          <w:szCs w:val="24"/>
        </w:rPr>
        <w:t>все возможности для приема лекарств во время пребывания</w:t>
      </w:r>
      <w:r>
        <w:rPr>
          <w:rFonts w:ascii="Times New Roman" w:hAnsi="Times New Roman" w:cs="Times New Roman"/>
          <w:sz w:val="24"/>
          <w:szCs w:val="24"/>
        </w:rPr>
        <w:t xml:space="preserve">, а на одного врача и медсестру </w:t>
      </w:r>
      <w:r w:rsidRPr="00491184">
        <w:rPr>
          <w:rFonts w:ascii="Times New Roman" w:hAnsi="Times New Roman" w:cs="Times New Roman"/>
          <w:sz w:val="24"/>
          <w:szCs w:val="24"/>
        </w:rPr>
        <w:t>приходится гораздо меньше детсадовцев. Но, скорее всего</w:t>
      </w:r>
      <w:r>
        <w:rPr>
          <w:rFonts w:ascii="Times New Roman" w:hAnsi="Times New Roman" w:cs="Times New Roman"/>
          <w:sz w:val="24"/>
          <w:szCs w:val="24"/>
        </w:rPr>
        <w:t xml:space="preserve">, вам предложат просто продлить </w:t>
      </w:r>
      <w:r w:rsidRPr="00491184">
        <w:rPr>
          <w:rFonts w:ascii="Times New Roman" w:hAnsi="Times New Roman" w:cs="Times New Roman"/>
          <w:sz w:val="24"/>
          <w:szCs w:val="24"/>
        </w:rPr>
        <w:t>больничный лист для приема лекарств дома. Так как не все род</w:t>
      </w:r>
      <w:r>
        <w:rPr>
          <w:rFonts w:ascii="Times New Roman" w:hAnsi="Times New Roman" w:cs="Times New Roman"/>
          <w:sz w:val="24"/>
          <w:szCs w:val="24"/>
        </w:rPr>
        <w:t xml:space="preserve">ители могут себе это позволить, </w:t>
      </w:r>
      <w:r w:rsidRPr="00491184">
        <w:rPr>
          <w:rFonts w:ascii="Times New Roman" w:hAnsi="Times New Roman" w:cs="Times New Roman"/>
          <w:sz w:val="24"/>
          <w:szCs w:val="24"/>
        </w:rPr>
        <w:t>то разумнее всего попросить лечащего врача изменить схему приема лекарства на</w:t>
      </w:r>
      <w:r>
        <w:rPr>
          <w:rFonts w:ascii="Times New Roman" w:hAnsi="Times New Roman" w:cs="Times New Roman"/>
          <w:sz w:val="24"/>
          <w:szCs w:val="24"/>
        </w:rPr>
        <w:t xml:space="preserve"> «утро-вечер» </w:t>
      </w:r>
      <w:r w:rsidRPr="00491184">
        <w:rPr>
          <w:rFonts w:ascii="Times New Roman" w:hAnsi="Times New Roman" w:cs="Times New Roman"/>
          <w:sz w:val="24"/>
          <w:szCs w:val="24"/>
        </w:rPr>
        <w:t>с корректировкой дозировки.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lastRenderedPageBreak/>
        <w:t>Если же и это невозможно, а лекарства нужны по жизненно важн</w:t>
      </w:r>
      <w:r>
        <w:rPr>
          <w:rFonts w:ascii="Times New Roman" w:hAnsi="Times New Roman" w:cs="Times New Roman"/>
          <w:sz w:val="24"/>
          <w:szCs w:val="24"/>
        </w:rPr>
        <w:t xml:space="preserve">ым показаниям (а не потому, что </w:t>
      </w:r>
      <w:r w:rsidRPr="00491184">
        <w:rPr>
          <w:rFonts w:ascii="Times New Roman" w:hAnsi="Times New Roman" w:cs="Times New Roman"/>
          <w:sz w:val="24"/>
          <w:szCs w:val="24"/>
        </w:rPr>
        <w:t xml:space="preserve">у вас возникло желание давать </w:t>
      </w:r>
      <w:proofErr w:type="spellStart"/>
      <w:r w:rsidRPr="00491184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Pr="00491184">
        <w:rPr>
          <w:rFonts w:ascii="Times New Roman" w:hAnsi="Times New Roman" w:cs="Times New Roman"/>
          <w:sz w:val="24"/>
          <w:szCs w:val="24"/>
        </w:rPr>
        <w:t xml:space="preserve"> ребенку три раза в </w:t>
      </w:r>
      <w:r>
        <w:rPr>
          <w:rFonts w:ascii="Times New Roman" w:hAnsi="Times New Roman" w:cs="Times New Roman"/>
          <w:sz w:val="24"/>
          <w:szCs w:val="24"/>
        </w:rPr>
        <w:t xml:space="preserve">день), то единственно легальным </w:t>
      </w:r>
      <w:r w:rsidRPr="00491184">
        <w:rPr>
          <w:rFonts w:ascii="Times New Roman" w:hAnsi="Times New Roman" w:cs="Times New Roman"/>
          <w:sz w:val="24"/>
          <w:szCs w:val="24"/>
        </w:rPr>
        <w:t>способом разрешения этой проблемы будут: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1. Заявление на имя учредителя вашего детсада о необходимости добавить в аптечку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нужный вам </w:t>
      </w:r>
      <w:proofErr w:type="spellStart"/>
      <w:r w:rsidRPr="00491184">
        <w:rPr>
          <w:rFonts w:ascii="Times New Roman" w:hAnsi="Times New Roman" w:cs="Times New Roman"/>
          <w:sz w:val="24"/>
          <w:szCs w:val="24"/>
        </w:rPr>
        <w:t>фармпрепарат</w:t>
      </w:r>
      <w:proofErr w:type="spellEnd"/>
      <w:r w:rsidRPr="00491184">
        <w:rPr>
          <w:rFonts w:ascii="Times New Roman" w:hAnsi="Times New Roman" w:cs="Times New Roman"/>
          <w:sz w:val="24"/>
          <w:szCs w:val="24"/>
        </w:rPr>
        <w:t>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2. Внесение в договор между вами и детсадом пункта об обязательном наличии нужного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лекарства. Обязательно нужна запись в медицинской карточке ребенка с подробным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назначением лечащего врача и официальная выписка с этим назначением для детского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сада.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 xml:space="preserve">3. Понадобится невскрытая фабричная упаковка лекарства </w:t>
      </w:r>
      <w:r>
        <w:rPr>
          <w:rFonts w:ascii="Times New Roman" w:hAnsi="Times New Roman" w:cs="Times New Roman"/>
          <w:sz w:val="24"/>
          <w:szCs w:val="24"/>
        </w:rPr>
        <w:t xml:space="preserve">с достаточным сроком годности и </w:t>
      </w:r>
      <w:r w:rsidRPr="00491184">
        <w:rPr>
          <w:rFonts w:ascii="Times New Roman" w:hAnsi="Times New Roman" w:cs="Times New Roman"/>
          <w:sz w:val="24"/>
          <w:szCs w:val="24"/>
        </w:rPr>
        <w:t>товарный чек из аптеки.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4. Придется заполнить стандартное информированное добровольное согласие на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медицинское вмешательство (такие бланки мы подписываем в поликлиниках). То есть вы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подписываетесь и под тем, что вы представляете себе все возможные последствия и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 xml:space="preserve">риски приема лекарств </w:t>
      </w:r>
      <w:proofErr w:type="gramStart"/>
      <w:r w:rsidRPr="00491184">
        <w:rPr>
          <w:rFonts w:ascii="Times New Roman" w:hAnsi="Times New Roman" w:cs="Times New Roman"/>
          <w:sz w:val="24"/>
          <w:szCs w:val="24"/>
        </w:rPr>
        <w:t>в детсаду</w:t>
      </w:r>
      <w:proofErr w:type="gramEnd"/>
      <w:r w:rsidRPr="00491184">
        <w:rPr>
          <w:rFonts w:ascii="Times New Roman" w:hAnsi="Times New Roman" w:cs="Times New Roman"/>
          <w:sz w:val="24"/>
          <w:szCs w:val="24"/>
        </w:rPr>
        <w:t>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Ну а если даже при наличии официальной выписки с назначени</w:t>
      </w:r>
      <w:r>
        <w:rPr>
          <w:rFonts w:ascii="Times New Roman" w:hAnsi="Times New Roman" w:cs="Times New Roman"/>
          <w:sz w:val="24"/>
          <w:szCs w:val="24"/>
        </w:rPr>
        <w:t xml:space="preserve">ем от врача никто не пойдет вам </w:t>
      </w:r>
      <w:r w:rsidRPr="00491184">
        <w:rPr>
          <w:rFonts w:ascii="Times New Roman" w:hAnsi="Times New Roman" w:cs="Times New Roman"/>
          <w:sz w:val="24"/>
          <w:szCs w:val="24"/>
        </w:rPr>
        <w:t>навстречу, и заявление будет отклонено, то можно обратиться в территориальный орган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Росздравнадзора (в нашем случае - областной) с просьбой принять меры по соблюдению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 xml:space="preserve">приоритета прав ребенка на охрану здоровья и выработку </w:t>
      </w:r>
      <w:r>
        <w:rPr>
          <w:rFonts w:ascii="Times New Roman" w:hAnsi="Times New Roman" w:cs="Times New Roman"/>
          <w:sz w:val="24"/>
          <w:szCs w:val="24"/>
        </w:rPr>
        <w:t xml:space="preserve">легитимных путей решения вашего </w:t>
      </w:r>
      <w:r w:rsidRPr="00491184">
        <w:rPr>
          <w:rFonts w:ascii="Times New Roman" w:hAnsi="Times New Roman" w:cs="Times New Roman"/>
          <w:sz w:val="24"/>
          <w:szCs w:val="24"/>
        </w:rPr>
        <w:t>вопроса. Росздравнадзор рассмотрит ваше обращение и тогда,</w:t>
      </w:r>
      <w:r>
        <w:rPr>
          <w:rFonts w:ascii="Times New Roman" w:hAnsi="Times New Roman" w:cs="Times New Roman"/>
          <w:sz w:val="24"/>
          <w:szCs w:val="24"/>
        </w:rPr>
        <w:t xml:space="preserve"> если у вашего садика, конечно, </w:t>
      </w:r>
      <w:r w:rsidRPr="00491184">
        <w:rPr>
          <w:rFonts w:ascii="Times New Roman" w:hAnsi="Times New Roman" w:cs="Times New Roman"/>
          <w:sz w:val="24"/>
          <w:szCs w:val="24"/>
        </w:rPr>
        <w:t xml:space="preserve">есть лицензия на осуществление медицинской деятельности по </w:t>
      </w:r>
      <w:r>
        <w:rPr>
          <w:rFonts w:ascii="Times New Roman" w:hAnsi="Times New Roman" w:cs="Times New Roman"/>
          <w:sz w:val="24"/>
          <w:szCs w:val="24"/>
        </w:rPr>
        <w:t xml:space="preserve">доврачебной медпомощи по </w:t>
      </w:r>
      <w:r w:rsidRPr="00491184">
        <w:rPr>
          <w:rFonts w:ascii="Times New Roman" w:hAnsi="Times New Roman" w:cs="Times New Roman"/>
          <w:sz w:val="24"/>
          <w:szCs w:val="24"/>
        </w:rPr>
        <w:t>сестринскому делу, условия для хранения лекарств, а у медсе</w:t>
      </w:r>
      <w:r>
        <w:rPr>
          <w:rFonts w:ascii="Times New Roman" w:hAnsi="Times New Roman" w:cs="Times New Roman"/>
          <w:sz w:val="24"/>
          <w:szCs w:val="24"/>
        </w:rPr>
        <w:t xml:space="preserve">стры - необходимая квалификация </w:t>
      </w:r>
      <w:r w:rsidRPr="00491184">
        <w:rPr>
          <w:rFonts w:ascii="Times New Roman" w:hAnsi="Times New Roman" w:cs="Times New Roman"/>
          <w:sz w:val="24"/>
          <w:szCs w:val="24"/>
        </w:rPr>
        <w:t>и должностная инструкция с указанием необходимости выпол</w:t>
      </w:r>
      <w:r>
        <w:rPr>
          <w:rFonts w:ascii="Times New Roman" w:hAnsi="Times New Roman" w:cs="Times New Roman"/>
          <w:sz w:val="24"/>
          <w:szCs w:val="24"/>
        </w:rPr>
        <w:t xml:space="preserve">нения назначений врача (а лучше </w:t>
      </w:r>
      <w:r w:rsidRPr="00491184">
        <w:rPr>
          <w:rFonts w:ascii="Times New Roman" w:hAnsi="Times New Roman" w:cs="Times New Roman"/>
          <w:sz w:val="24"/>
          <w:szCs w:val="24"/>
        </w:rPr>
        <w:t>если медсестра садика будет относиться к поликлинике, где был</w:t>
      </w:r>
      <w:r>
        <w:rPr>
          <w:rFonts w:ascii="Times New Roman" w:hAnsi="Times New Roman" w:cs="Times New Roman"/>
          <w:sz w:val="24"/>
          <w:szCs w:val="24"/>
        </w:rPr>
        <w:t xml:space="preserve">о выписано вам назначение), вам </w:t>
      </w:r>
      <w:r w:rsidRPr="00491184">
        <w:rPr>
          <w:rFonts w:ascii="Times New Roman" w:hAnsi="Times New Roman" w:cs="Times New Roman"/>
          <w:sz w:val="24"/>
          <w:szCs w:val="24"/>
        </w:rPr>
        <w:t>будет дано разрешение на прием в стенах садика столь необходимых лекарств.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84">
        <w:rPr>
          <w:rFonts w:ascii="Times New Roman" w:hAnsi="Times New Roman" w:cs="Times New Roman"/>
          <w:b/>
          <w:sz w:val="24"/>
          <w:szCs w:val="24"/>
        </w:rPr>
        <w:t>Садики бывают разные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Всем известно, что сейчас при желании можно найти и частные нелицензированные, и так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называемые «домашние» детсады, где не только примут дете</w:t>
      </w:r>
      <w:r>
        <w:rPr>
          <w:rFonts w:ascii="Times New Roman" w:hAnsi="Times New Roman" w:cs="Times New Roman"/>
          <w:sz w:val="24"/>
          <w:szCs w:val="24"/>
        </w:rPr>
        <w:t xml:space="preserve">й, которых в обычные детсады не </w:t>
      </w:r>
      <w:r w:rsidRPr="00491184">
        <w:rPr>
          <w:rFonts w:ascii="Times New Roman" w:hAnsi="Times New Roman" w:cs="Times New Roman"/>
          <w:sz w:val="24"/>
          <w:szCs w:val="24"/>
        </w:rPr>
        <w:t xml:space="preserve">принимают по состоянию здоровья, но и можно договориться чуть </w:t>
      </w:r>
      <w:r>
        <w:rPr>
          <w:rFonts w:ascii="Times New Roman" w:hAnsi="Times New Roman" w:cs="Times New Roman"/>
          <w:sz w:val="24"/>
          <w:szCs w:val="24"/>
        </w:rPr>
        <w:t xml:space="preserve">ли не на ночное пребывание. В </w:t>
      </w:r>
      <w:r w:rsidRPr="00491184">
        <w:rPr>
          <w:rFonts w:ascii="Times New Roman" w:hAnsi="Times New Roman" w:cs="Times New Roman"/>
          <w:sz w:val="24"/>
          <w:szCs w:val="24"/>
        </w:rPr>
        <w:t>таких садиках договориться о приеме лекарств легче.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” Чтобы воспитателю было проще пр</w:t>
      </w:r>
      <w:r>
        <w:rPr>
          <w:rFonts w:ascii="Times New Roman" w:hAnsi="Times New Roman" w:cs="Times New Roman"/>
          <w:sz w:val="24"/>
          <w:szCs w:val="24"/>
        </w:rPr>
        <w:t xml:space="preserve">оконтролировать прием лекарств, </w:t>
      </w:r>
      <w:r w:rsidRPr="00491184">
        <w:rPr>
          <w:rFonts w:ascii="Times New Roman" w:hAnsi="Times New Roman" w:cs="Times New Roman"/>
          <w:sz w:val="24"/>
          <w:szCs w:val="24"/>
        </w:rPr>
        <w:t xml:space="preserve">приобретите в аптеке специальную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таблетницу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они бывают как для </w:t>
      </w:r>
      <w:r w:rsidRPr="00491184">
        <w:rPr>
          <w:rFonts w:ascii="Times New Roman" w:hAnsi="Times New Roman" w:cs="Times New Roman"/>
          <w:sz w:val="24"/>
          <w:szCs w:val="24"/>
        </w:rPr>
        <w:t>разового приема, куда можно вкладывать табле</w:t>
      </w:r>
      <w:r>
        <w:rPr>
          <w:rFonts w:ascii="Times New Roman" w:hAnsi="Times New Roman" w:cs="Times New Roman"/>
          <w:sz w:val="24"/>
          <w:szCs w:val="24"/>
        </w:rPr>
        <w:t xml:space="preserve">тку каждый день, так и с </w:t>
      </w:r>
      <w:r w:rsidRPr="00491184">
        <w:rPr>
          <w:rFonts w:ascii="Times New Roman" w:hAnsi="Times New Roman" w:cs="Times New Roman"/>
          <w:sz w:val="24"/>
          <w:szCs w:val="24"/>
        </w:rPr>
        <w:t>несколькими отделениями, куда мо</w:t>
      </w:r>
      <w:r>
        <w:rPr>
          <w:rFonts w:ascii="Times New Roman" w:hAnsi="Times New Roman" w:cs="Times New Roman"/>
          <w:sz w:val="24"/>
          <w:szCs w:val="24"/>
        </w:rPr>
        <w:t xml:space="preserve">жно разложить таблетки на целую </w:t>
      </w:r>
      <w:r w:rsidRPr="00491184">
        <w:rPr>
          <w:rFonts w:ascii="Times New Roman" w:hAnsi="Times New Roman" w:cs="Times New Roman"/>
          <w:sz w:val="24"/>
          <w:szCs w:val="24"/>
        </w:rPr>
        <w:t xml:space="preserve">неделю. Это уж как вам и воспитателю </w:t>
      </w:r>
      <w:r>
        <w:rPr>
          <w:rFonts w:ascii="Times New Roman" w:hAnsi="Times New Roman" w:cs="Times New Roman"/>
          <w:sz w:val="24"/>
          <w:szCs w:val="24"/>
        </w:rPr>
        <w:t xml:space="preserve">будет удобнее. </w:t>
      </w:r>
      <w:r w:rsidRPr="00491184">
        <w:rPr>
          <w:rFonts w:ascii="Times New Roman" w:hAnsi="Times New Roman" w:cs="Times New Roman"/>
          <w:b/>
          <w:sz w:val="24"/>
          <w:szCs w:val="24"/>
        </w:rPr>
        <w:t xml:space="preserve">Подпишите ячейки </w:t>
      </w:r>
      <w:r w:rsidRPr="00491184">
        <w:rPr>
          <w:rFonts w:ascii="Times New Roman" w:hAnsi="Times New Roman" w:cs="Times New Roman"/>
          <w:b/>
          <w:sz w:val="24"/>
          <w:szCs w:val="24"/>
        </w:rPr>
        <w:t>по датам.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” Если вы будете давать с собой сироп или микстуру, имеет смысл крупно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lastRenderedPageBreak/>
        <w:t xml:space="preserve">подписать на самой упаковке фамилию </w:t>
      </w:r>
      <w:r>
        <w:rPr>
          <w:rFonts w:ascii="Times New Roman" w:hAnsi="Times New Roman" w:cs="Times New Roman"/>
          <w:sz w:val="24"/>
          <w:szCs w:val="24"/>
        </w:rPr>
        <w:t xml:space="preserve">ребенка, время приема лекарства </w:t>
      </w:r>
      <w:r w:rsidRPr="00491184">
        <w:rPr>
          <w:rFonts w:ascii="Times New Roman" w:hAnsi="Times New Roman" w:cs="Times New Roman"/>
          <w:sz w:val="24"/>
          <w:szCs w:val="24"/>
        </w:rPr>
        <w:t xml:space="preserve">и дозировку. Проконтролируйте, </w:t>
      </w:r>
      <w:r>
        <w:rPr>
          <w:rFonts w:ascii="Times New Roman" w:hAnsi="Times New Roman" w:cs="Times New Roman"/>
          <w:sz w:val="24"/>
          <w:szCs w:val="24"/>
        </w:rPr>
        <w:t xml:space="preserve">что лекарство хранится в нужных </w:t>
      </w:r>
      <w:r w:rsidRPr="00491184">
        <w:rPr>
          <w:rFonts w:ascii="Times New Roman" w:hAnsi="Times New Roman" w:cs="Times New Roman"/>
          <w:sz w:val="24"/>
          <w:szCs w:val="24"/>
        </w:rPr>
        <w:t>условиях. Для сиропа и микстуры пр</w:t>
      </w:r>
      <w:r>
        <w:rPr>
          <w:rFonts w:ascii="Times New Roman" w:hAnsi="Times New Roman" w:cs="Times New Roman"/>
          <w:sz w:val="24"/>
          <w:szCs w:val="24"/>
        </w:rPr>
        <w:t xml:space="preserve">иобретите дополнительные мерные </w:t>
      </w:r>
      <w:r w:rsidRPr="00491184">
        <w:rPr>
          <w:rFonts w:ascii="Times New Roman" w:hAnsi="Times New Roman" w:cs="Times New Roman"/>
          <w:sz w:val="24"/>
          <w:szCs w:val="24"/>
        </w:rPr>
        <w:t>ложечки на случай потери.</w:t>
      </w:r>
    </w:p>
    <w:p w:rsidR="00491184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>Сейчас почти для каждого лекарства существуют разные формы – спреи, например, удобнее</w:t>
      </w:r>
    </w:p>
    <w:p w:rsidR="00EF3575" w:rsidRPr="00491184" w:rsidRDefault="00491184" w:rsidP="00491184">
      <w:pPr>
        <w:jc w:val="both"/>
        <w:rPr>
          <w:rFonts w:ascii="Times New Roman" w:hAnsi="Times New Roman" w:cs="Times New Roman"/>
          <w:sz w:val="24"/>
          <w:szCs w:val="24"/>
        </w:rPr>
      </w:pPr>
      <w:r w:rsidRPr="00491184">
        <w:rPr>
          <w:rFonts w:ascii="Times New Roman" w:hAnsi="Times New Roman" w:cs="Times New Roman"/>
          <w:sz w:val="24"/>
          <w:szCs w:val="24"/>
        </w:rPr>
        <w:t xml:space="preserve">капель в нос, поэтому попросите фармацевта подобрать вам </w:t>
      </w:r>
      <w:r>
        <w:rPr>
          <w:rFonts w:ascii="Times New Roman" w:hAnsi="Times New Roman" w:cs="Times New Roman"/>
          <w:sz w:val="24"/>
          <w:szCs w:val="24"/>
        </w:rPr>
        <w:t xml:space="preserve">подходящую для возраста ребенка </w:t>
      </w:r>
      <w:r w:rsidRPr="00491184">
        <w:rPr>
          <w:rFonts w:ascii="Times New Roman" w:hAnsi="Times New Roman" w:cs="Times New Roman"/>
          <w:sz w:val="24"/>
          <w:szCs w:val="24"/>
        </w:rPr>
        <w:t>форму лекарства. А если ребенок не умеет глотать таблетки ц</w:t>
      </w:r>
      <w:r>
        <w:rPr>
          <w:rFonts w:ascii="Times New Roman" w:hAnsi="Times New Roman" w:cs="Times New Roman"/>
          <w:sz w:val="24"/>
          <w:szCs w:val="24"/>
        </w:rPr>
        <w:t xml:space="preserve">еликом, спросите в аптеке или у </w:t>
      </w:r>
      <w:r w:rsidRPr="00491184">
        <w:rPr>
          <w:rFonts w:ascii="Times New Roman" w:hAnsi="Times New Roman" w:cs="Times New Roman"/>
          <w:sz w:val="24"/>
          <w:szCs w:val="24"/>
        </w:rPr>
        <w:t>врача, не бывает ли этого же лекарства в</w:t>
      </w:r>
      <w:r>
        <w:rPr>
          <w:rFonts w:ascii="Times New Roman" w:hAnsi="Times New Roman" w:cs="Times New Roman"/>
          <w:sz w:val="24"/>
          <w:szCs w:val="24"/>
        </w:rPr>
        <w:t xml:space="preserve"> каплях. </w:t>
      </w:r>
      <w:r w:rsidRPr="00491184">
        <w:rPr>
          <w:rFonts w:ascii="Times New Roman" w:hAnsi="Times New Roman" w:cs="Times New Roman"/>
          <w:sz w:val="24"/>
          <w:szCs w:val="24"/>
        </w:rPr>
        <w:t>Даже в самых сложных случаях, когда есть масса законод</w:t>
      </w:r>
      <w:r>
        <w:rPr>
          <w:rFonts w:ascii="Times New Roman" w:hAnsi="Times New Roman" w:cs="Times New Roman"/>
          <w:sz w:val="24"/>
          <w:szCs w:val="24"/>
        </w:rPr>
        <w:t xml:space="preserve">ательных запретов, можно помочь </w:t>
      </w:r>
      <w:bookmarkStart w:id="0" w:name="_GoBack"/>
      <w:bookmarkEnd w:id="0"/>
      <w:r w:rsidRPr="00491184">
        <w:rPr>
          <w:rFonts w:ascii="Times New Roman" w:hAnsi="Times New Roman" w:cs="Times New Roman"/>
          <w:sz w:val="24"/>
          <w:szCs w:val="24"/>
        </w:rPr>
        <w:t>вашему ребенку. В крайнем случае - перейти в садик ком</w:t>
      </w:r>
      <w:r>
        <w:rPr>
          <w:rFonts w:ascii="Times New Roman" w:hAnsi="Times New Roman" w:cs="Times New Roman"/>
          <w:sz w:val="24"/>
          <w:szCs w:val="24"/>
        </w:rPr>
        <w:t xml:space="preserve">пенсирующего вида или домашний, </w:t>
      </w:r>
      <w:r w:rsidRPr="00491184">
        <w:rPr>
          <w:rFonts w:ascii="Times New Roman" w:hAnsi="Times New Roman" w:cs="Times New Roman"/>
          <w:sz w:val="24"/>
          <w:szCs w:val="24"/>
        </w:rPr>
        <w:t>если прием лекарства во время пребывания в садике действительно жизненно необходим.</w:t>
      </w:r>
    </w:p>
    <w:sectPr w:rsidR="00EF3575" w:rsidRPr="0049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18"/>
    <w:rsid w:val="00491184"/>
    <w:rsid w:val="00E12F18"/>
    <w:rsid w:val="00E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9809"/>
  <w15:chartTrackingRefBased/>
  <w15:docId w15:val="{2002612B-6397-4D89-B92D-CEF7332A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2024-04-26T10:15:00Z</dcterms:created>
  <dcterms:modified xsi:type="dcterms:W3CDTF">2024-04-26T10:22:00Z</dcterms:modified>
</cp:coreProperties>
</file>